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C35" w:rsidRDefault="00EA5C35" w:rsidP="00EA5C35">
      <w:pPr>
        <w:jc w:val="center"/>
        <w:rPr>
          <w:sz w:val="32"/>
        </w:rPr>
      </w:pPr>
    </w:p>
    <w:p w:rsidR="00EA5C35" w:rsidRPr="00004C9E" w:rsidRDefault="00EA5C35" w:rsidP="00EA5C35">
      <w:pPr>
        <w:pStyle w:val="NoSpacing"/>
        <w:jc w:val="center"/>
        <w:rPr>
          <w:sz w:val="32"/>
          <w:szCs w:val="32"/>
        </w:rPr>
      </w:pPr>
      <w:r w:rsidRPr="00004C9E">
        <w:rPr>
          <w:sz w:val="32"/>
          <w:szCs w:val="32"/>
        </w:rPr>
        <w:t>RESEARCH AND DEVELOPMENT</w:t>
      </w:r>
    </w:p>
    <w:p w:rsidR="00EA5C35" w:rsidRPr="00004C9E" w:rsidRDefault="00EA5C35" w:rsidP="00EA5C35">
      <w:pPr>
        <w:pStyle w:val="NoSpacing"/>
        <w:jc w:val="center"/>
        <w:rPr>
          <w:sz w:val="32"/>
          <w:szCs w:val="32"/>
        </w:rPr>
      </w:pPr>
      <w:r w:rsidRPr="00004C9E">
        <w:rPr>
          <w:sz w:val="32"/>
          <w:szCs w:val="32"/>
        </w:rPr>
        <w:t>PROJECT REPORT</w:t>
      </w:r>
    </w:p>
    <w:p w:rsidR="00EA5C35" w:rsidRDefault="00EA5C35" w:rsidP="00EA5C35">
      <w:pPr>
        <w:pStyle w:val="NoSpacing"/>
        <w:jc w:val="center"/>
        <w:rPr>
          <w:noProof/>
        </w:rPr>
      </w:pPr>
    </w:p>
    <w:p w:rsidR="00EA5C35" w:rsidRDefault="007A1A25" w:rsidP="00EA5C35">
      <w:pPr>
        <w:pStyle w:val="NoSpacing"/>
        <w:jc w:val="center"/>
      </w:pPr>
      <w:r>
        <w:rPr>
          <w:noProof/>
        </w:rPr>
        <w:drawing>
          <wp:inline distT="0" distB="0" distL="0" distR="0">
            <wp:extent cx="4883670" cy="3657600"/>
            <wp:effectExtent l="0" t="0" r="0" b="0"/>
            <wp:docPr id="1" name="Picture 1" descr="F:\ENA1301-FMC1303 Botrytis Raspberry Guad\Botrytis in fiel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NA1301-FMC1303 Botrytis Raspberry Guad\Botrytis in field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274" r="15126"/>
                    <a:stretch/>
                  </pic:blipFill>
                  <pic:spPr bwMode="auto">
                    <a:xfrm>
                      <a:off x="0" y="0"/>
                      <a:ext cx="4888263" cy="3661040"/>
                    </a:xfrm>
                    <a:prstGeom prst="rect">
                      <a:avLst/>
                    </a:prstGeom>
                    <a:noFill/>
                    <a:ln>
                      <a:noFill/>
                    </a:ln>
                    <a:extLst>
                      <a:ext uri="{53640926-AAD7-44D8-BBD7-CCE9431645EC}">
                        <a14:shadowObscured xmlns:a14="http://schemas.microsoft.com/office/drawing/2010/main"/>
                      </a:ext>
                    </a:extLst>
                  </pic:spPr>
                </pic:pic>
              </a:graphicData>
            </a:graphic>
          </wp:inline>
        </w:drawing>
      </w:r>
    </w:p>
    <w:p w:rsidR="00EA5C35" w:rsidRPr="00986BFB" w:rsidRDefault="007A1A25" w:rsidP="00EA5C35">
      <w:pPr>
        <w:pStyle w:val="NoSpacing"/>
        <w:jc w:val="center"/>
        <w:rPr>
          <w:sz w:val="28"/>
          <w:szCs w:val="28"/>
        </w:rPr>
      </w:pPr>
      <w:r>
        <w:rPr>
          <w:sz w:val="28"/>
          <w:szCs w:val="28"/>
        </w:rPr>
        <w:t xml:space="preserve">Efficacy of Zen-O-Spore for control of </w:t>
      </w:r>
      <w:r w:rsidRPr="007A1A25">
        <w:rPr>
          <w:i/>
          <w:sz w:val="28"/>
          <w:szCs w:val="28"/>
        </w:rPr>
        <w:t>Botrytis</w:t>
      </w:r>
      <w:r>
        <w:rPr>
          <w:sz w:val="28"/>
          <w:szCs w:val="28"/>
        </w:rPr>
        <w:t xml:space="preserve"> in </w:t>
      </w:r>
      <w:r w:rsidR="00323CF2">
        <w:rPr>
          <w:sz w:val="28"/>
          <w:szCs w:val="28"/>
        </w:rPr>
        <w:t>R</w:t>
      </w:r>
      <w:r>
        <w:rPr>
          <w:sz w:val="28"/>
          <w:szCs w:val="28"/>
        </w:rPr>
        <w:t>aspberries</w:t>
      </w:r>
    </w:p>
    <w:p w:rsidR="00EA5C35" w:rsidRDefault="00EA5C35" w:rsidP="00EA5C35">
      <w:pPr>
        <w:pStyle w:val="NoSpacing"/>
      </w:pPr>
    </w:p>
    <w:p w:rsidR="00EA5C35" w:rsidRPr="00761496" w:rsidRDefault="00EA5C35" w:rsidP="00EA5C35">
      <w:pPr>
        <w:pStyle w:val="NoSpacing"/>
        <w:jc w:val="center"/>
        <w:rPr>
          <w:b/>
          <w:sz w:val="24"/>
          <w:szCs w:val="24"/>
        </w:rPr>
      </w:pPr>
      <w:r w:rsidRPr="00761496">
        <w:rPr>
          <w:b/>
          <w:sz w:val="24"/>
          <w:szCs w:val="24"/>
        </w:rPr>
        <w:t>Trial ID:</w:t>
      </w:r>
      <w:r w:rsidR="007A1A25">
        <w:rPr>
          <w:b/>
          <w:sz w:val="24"/>
          <w:szCs w:val="24"/>
        </w:rPr>
        <w:t xml:space="preserve"> ENA1301</w:t>
      </w:r>
    </w:p>
    <w:p w:rsidR="00EA5C35" w:rsidRPr="003D0547" w:rsidRDefault="00EA5C35" w:rsidP="00EA5C35">
      <w:pPr>
        <w:pStyle w:val="NoSpacing"/>
        <w:rPr>
          <w:sz w:val="20"/>
          <w:szCs w:val="20"/>
        </w:rPr>
      </w:pPr>
    </w:p>
    <w:p w:rsidR="00EA5C35" w:rsidRPr="003D0547" w:rsidRDefault="00EA5C35" w:rsidP="00EA5C35">
      <w:pPr>
        <w:pStyle w:val="NoSpacing"/>
        <w:jc w:val="center"/>
        <w:rPr>
          <w:b/>
          <w:sz w:val="24"/>
          <w:szCs w:val="24"/>
        </w:rPr>
      </w:pPr>
      <w:r w:rsidRPr="003D0547">
        <w:rPr>
          <w:b/>
          <w:sz w:val="24"/>
          <w:szCs w:val="24"/>
        </w:rPr>
        <w:t>Prepared for:</w:t>
      </w:r>
    </w:p>
    <w:p w:rsidR="00EA5C35" w:rsidRPr="003D0547" w:rsidRDefault="00A26120" w:rsidP="00EA5C35">
      <w:pPr>
        <w:pStyle w:val="NoSpacing"/>
        <w:jc w:val="center"/>
        <w:rPr>
          <w:sz w:val="24"/>
          <w:szCs w:val="24"/>
        </w:rPr>
      </w:pPr>
      <w:r>
        <w:rPr>
          <w:sz w:val="24"/>
          <w:szCs w:val="24"/>
        </w:rPr>
        <w:t>Duane Ewing</w:t>
      </w:r>
      <w:r w:rsidR="00323CF2">
        <w:rPr>
          <w:sz w:val="24"/>
          <w:szCs w:val="24"/>
        </w:rPr>
        <w:t xml:space="preserve"> </w:t>
      </w:r>
      <w:r w:rsidR="00EA5C35">
        <w:rPr>
          <w:sz w:val="24"/>
          <w:szCs w:val="24"/>
        </w:rPr>
        <w:t>/</w:t>
      </w:r>
      <w:r w:rsidR="00323CF2">
        <w:rPr>
          <w:sz w:val="24"/>
          <w:szCs w:val="24"/>
        </w:rPr>
        <w:t xml:space="preserve"> </w:t>
      </w:r>
      <w:r>
        <w:rPr>
          <w:sz w:val="24"/>
          <w:szCs w:val="24"/>
        </w:rPr>
        <w:t>Ewing &amp; Associates</w:t>
      </w:r>
    </w:p>
    <w:p w:rsidR="00EA5C35" w:rsidRPr="003D0547" w:rsidRDefault="00EA5C35" w:rsidP="00EA5C35">
      <w:pPr>
        <w:jc w:val="center"/>
        <w:rPr>
          <w:sz w:val="20"/>
          <w:szCs w:val="20"/>
        </w:rPr>
      </w:pPr>
    </w:p>
    <w:p w:rsidR="00EA5C35" w:rsidRPr="003D0547" w:rsidRDefault="00EA5C35" w:rsidP="00EA5C35">
      <w:pPr>
        <w:pStyle w:val="NoSpacing"/>
        <w:jc w:val="center"/>
        <w:rPr>
          <w:b/>
          <w:sz w:val="24"/>
          <w:szCs w:val="24"/>
        </w:rPr>
      </w:pPr>
      <w:r w:rsidRPr="003D0547">
        <w:rPr>
          <w:b/>
          <w:sz w:val="24"/>
          <w:szCs w:val="24"/>
        </w:rPr>
        <w:t>Prepared by:</w:t>
      </w:r>
    </w:p>
    <w:p w:rsidR="00EA5C35" w:rsidRDefault="00EA5C35" w:rsidP="00EA5C35">
      <w:pPr>
        <w:pStyle w:val="NoSpacing"/>
        <w:jc w:val="center"/>
      </w:pPr>
      <w:r>
        <w:rPr>
          <w:noProof/>
        </w:rPr>
        <w:drawing>
          <wp:inline distT="0" distB="0" distL="0" distR="0" wp14:anchorId="21A9BBB1" wp14:editId="0792440E">
            <wp:extent cx="3200400" cy="530128"/>
            <wp:effectExtent l="19050" t="0" r="0" b="0"/>
            <wp:docPr id="18" name="Picture 17" descr="PAG logo2 no addre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 logo2 no address.BMP"/>
                    <pic:cNvPicPr/>
                  </pic:nvPicPr>
                  <pic:blipFill>
                    <a:blip r:embed="rId10" cstate="print"/>
                    <a:srcRect b="28813"/>
                    <a:stretch>
                      <a:fillRect/>
                    </a:stretch>
                  </pic:blipFill>
                  <pic:spPr>
                    <a:xfrm>
                      <a:off x="0" y="0"/>
                      <a:ext cx="3200400" cy="530128"/>
                    </a:xfrm>
                    <a:prstGeom prst="rect">
                      <a:avLst/>
                    </a:prstGeom>
                  </pic:spPr>
                </pic:pic>
              </a:graphicData>
            </a:graphic>
          </wp:inline>
        </w:drawing>
      </w:r>
    </w:p>
    <w:p w:rsidR="00EA5C35" w:rsidRPr="0043400A" w:rsidRDefault="00EA5C35" w:rsidP="00EA5C35">
      <w:pPr>
        <w:pStyle w:val="NoSpacing"/>
        <w:jc w:val="center"/>
        <w:rPr>
          <w:sz w:val="20"/>
          <w:szCs w:val="20"/>
        </w:rPr>
      </w:pPr>
    </w:p>
    <w:p w:rsidR="00EA5C35" w:rsidRPr="0043400A" w:rsidRDefault="00EA5C35" w:rsidP="00EA5C35">
      <w:pPr>
        <w:pStyle w:val="NoSpacing"/>
        <w:jc w:val="center"/>
        <w:rPr>
          <w:sz w:val="20"/>
          <w:szCs w:val="20"/>
        </w:rPr>
      </w:pPr>
    </w:p>
    <w:p w:rsidR="00EA5C35" w:rsidRDefault="00A26120" w:rsidP="00EA5C35">
      <w:pPr>
        <w:pStyle w:val="NoSpacing"/>
        <w:jc w:val="center"/>
        <w:rPr>
          <w:sz w:val="24"/>
          <w:szCs w:val="24"/>
        </w:rPr>
      </w:pPr>
      <w:r>
        <w:rPr>
          <w:sz w:val="24"/>
          <w:szCs w:val="24"/>
        </w:rPr>
        <w:t>Summer</w:t>
      </w:r>
      <w:r w:rsidR="00EA5C35">
        <w:rPr>
          <w:sz w:val="24"/>
          <w:szCs w:val="24"/>
        </w:rPr>
        <w:t>/</w:t>
      </w:r>
      <w:r>
        <w:rPr>
          <w:sz w:val="24"/>
          <w:szCs w:val="24"/>
        </w:rPr>
        <w:t>2013</w:t>
      </w:r>
    </w:p>
    <w:p w:rsidR="00A26120" w:rsidRDefault="00A26120" w:rsidP="00EA5C35">
      <w:pPr>
        <w:pStyle w:val="NoSpacing"/>
        <w:jc w:val="center"/>
        <w:rPr>
          <w:sz w:val="24"/>
          <w:szCs w:val="24"/>
        </w:rPr>
      </w:pPr>
    </w:p>
    <w:p w:rsidR="00A26120" w:rsidRDefault="00A26120" w:rsidP="00EA5C35">
      <w:pPr>
        <w:pStyle w:val="NoSpacing"/>
        <w:jc w:val="center"/>
        <w:rPr>
          <w:sz w:val="24"/>
          <w:szCs w:val="24"/>
        </w:rPr>
      </w:pPr>
    </w:p>
    <w:p w:rsidR="00A26120" w:rsidRDefault="00A26120" w:rsidP="00EA5C35">
      <w:pPr>
        <w:pStyle w:val="NoSpacing"/>
        <w:jc w:val="center"/>
        <w:rPr>
          <w:sz w:val="24"/>
          <w:szCs w:val="24"/>
        </w:rPr>
      </w:pPr>
    </w:p>
    <w:p w:rsidR="00A26120" w:rsidRDefault="00A26120" w:rsidP="00EA5C35">
      <w:pPr>
        <w:pStyle w:val="NoSpacing"/>
        <w:jc w:val="center"/>
        <w:rPr>
          <w:sz w:val="24"/>
          <w:szCs w:val="24"/>
        </w:rPr>
      </w:pPr>
    </w:p>
    <w:p w:rsidR="00EA5C35" w:rsidRDefault="00EA5C35" w:rsidP="00EA5C35">
      <w:pPr>
        <w:tabs>
          <w:tab w:val="left" w:pos="3585"/>
        </w:tabs>
        <w:jc w:val="center"/>
        <w:rPr>
          <w:sz w:val="24"/>
        </w:rPr>
      </w:pPr>
      <w:r w:rsidRPr="00B64375">
        <w:rPr>
          <w:sz w:val="24"/>
        </w:rPr>
        <w:lastRenderedPageBreak/>
        <w:t>Table of Contents</w:t>
      </w:r>
    </w:p>
    <w:p w:rsidR="00EA5C35" w:rsidRDefault="00EA5C35" w:rsidP="00EA5C35">
      <w:pPr>
        <w:tabs>
          <w:tab w:val="left" w:pos="3585"/>
        </w:tabs>
        <w:jc w:val="center"/>
        <w:rPr>
          <w:sz w:val="24"/>
        </w:rPr>
      </w:pPr>
    </w:p>
    <w:p w:rsidR="00EA5C35" w:rsidRPr="00B64375" w:rsidRDefault="00EA5C35" w:rsidP="00EA5C35">
      <w:pPr>
        <w:pStyle w:val="NoSpacing"/>
        <w:rPr>
          <w:u w:val="single"/>
        </w:rPr>
      </w:pPr>
      <w:r>
        <w:rPr>
          <w:u w:val="single"/>
        </w:rPr>
        <w:t>ABSTRACT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Page 3</w:t>
      </w:r>
    </w:p>
    <w:p w:rsidR="00EA5C35" w:rsidRDefault="00EA5C35" w:rsidP="00EA5C35">
      <w:pPr>
        <w:pStyle w:val="NoSpacing"/>
        <w:rPr>
          <w:u w:val="single"/>
        </w:rPr>
      </w:pPr>
    </w:p>
    <w:p w:rsidR="00EA5C35" w:rsidRPr="00B64375" w:rsidRDefault="00EA5C35" w:rsidP="00EA5C35">
      <w:pPr>
        <w:pStyle w:val="NoSpacing"/>
        <w:rPr>
          <w:u w:val="single"/>
        </w:rPr>
      </w:pPr>
      <w:r w:rsidRPr="00B64375">
        <w:rPr>
          <w:u w:val="single"/>
        </w:rPr>
        <w:t>MATERIALS AND METHODS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Page 4</w:t>
      </w:r>
    </w:p>
    <w:p w:rsidR="00EA5C35" w:rsidRDefault="00EA5C35" w:rsidP="00EA5C35">
      <w:pPr>
        <w:pStyle w:val="NoSpacing"/>
      </w:pPr>
    </w:p>
    <w:p w:rsidR="009D60CC" w:rsidRPr="006744CE" w:rsidRDefault="009D60CC" w:rsidP="009D60CC">
      <w:pPr>
        <w:tabs>
          <w:tab w:val="left" w:pos="3585"/>
        </w:tabs>
        <w:rPr>
          <w:u w:val="single"/>
        </w:rPr>
      </w:pPr>
      <w:r w:rsidRPr="006744CE">
        <w:rPr>
          <w:u w:val="single"/>
        </w:rPr>
        <w:t>RESULTS</w:t>
      </w:r>
      <w:r w:rsidRPr="006744CE">
        <w:rPr>
          <w:u w:val="single"/>
        </w:rPr>
        <w:tab/>
      </w:r>
      <w:r w:rsidRPr="006744CE">
        <w:rPr>
          <w:u w:val="single"/>
        </w:rPr>
        <w:tab/>
      </w:r>
      <w:r w:rsidRPr="006744CE">
        <w:rPr>
          <w:u w:val="single"/>
        </w:rPr>
        <w:tab/>
      </w:r>
      <w:r w:rsidRPr="006744CE">
        <w:rPr>
          <w:u w:val="single"/>
        </w:rPr>
        <w:tab/>
      </w:r>
      <w:r w:rsidRPr="006744CE">
        <w:rPr>
          <w:u w:val="single"/>
        </w:rPr>
        <w:tab/>
      </w:r>
      <w:r w:rsidRPr="006744CE">
        <w:rPr>
          <w:u w:val="single"/>
        </w:rPr>
        <w:tab/>
      </w:r>
      <w:r w:rsidRPr="006744CE">
        <w:rPr>
          <w:u w:val="single"/>
        </w:rPr>
        <w:tab/>
      </w:r>
      <w:r w:rsidRPr="006744CE">
        <w:rPr>
          <w:u w:val="single"/>
        </w:rPr>
        <w:tab/>
      </w:r>
      <w:r w:rsidRPr="006744CE">
        <w:rPr>
          <w:u w:val="single"/>
        </w:rPr>
        <w:tab/>
      </w:r>
      <w:r w:rsidRPr="006744CE">
        <w:rPr>
          <w:u w:val="single"/>
        </w:rPr>
        <w:tab/>
      </w:r>
    </w:p>
    <w:p w:rsidR="009D60CC" w:rsidRPr="006744CE" w:rsidRDefault="009D60CC" w:rsidP="009D60CC">
      <w:pPr>
        <w:spacing w:after="0" w:line="240" w:lineRule="auto"/>
        <w:rPr>
          <w:rFonts w:eastAsiaTheme="minorEastAsia"/>
        </w:rPr>
      </w:pPr>
      <w:r w:rsidRPr="006744CE">
        <w:rPr>
          <w:rFonts w:eastAsiaTheme="minorEastAsia"/>
        </w:rPr>
        <w:t>Table/Graph 1.</w:t>
      </w:r>
      <w:r w:rsidRPr="006744CE">
        <w:rPr>
          <w:rFonts w:eastAsiaTheme="minorEastAsia"/>
        </w:rPr>
        <w:tab/>
      </w:r>
      <w:r w:rsidRPr="006744CE">
        <w:rPr>
          <w:rFonts w:eastAsiaTheme="minorEastAsia"/>
        </w:rPr>
        <w:tab/>
      </w:r>
      <w:r w:rsidRPr="006744CE">
        <w:rPr>
          <w:rFonts w:eastAsiaTheme="minorEastAsia"/>
          <w:i/>
        </w:rPr>
        <w:t>Botrytis</w:t>
      </w:r>
      <w:r w:rsidRPr="006744CE">
        <w:rPr>
          <w:rFonts w:eastAsiaTheme="minorEastAsia"/>
        </w:rPr>
        <w:t xml:space="preserve"> </w:t>
      </w:r>
      <w:r>
        <w:rPr>
          <w:rFonts w:eastAsiaTheme="minorEastAsia"/>
        </w:rPr>
        <w:t>Incidence</w:t>
      </w:r>
      <w:r w:rsidRPr="006744CE">
        <w:rPr>
          <w:rFonts w:eastAsiaTheme="minorEastAsia"/>
        </w:rPr>
        <w:tab/>
      </w:r>
      <w:r w:rsidRPr="006744CE">
        <w:rPr>
          <w:rFonts w:eastAsiaTheme="minorEastAsia"/>
        </w:rPr>
        <w:tab/>
      </w:r>
      <w:r w:rsidRPr="006744CE">
        <w:rPr>
          <w:rFonts w:eastAsiaTheme="minorEastAsia"/>
        </w:rPr>
        <w:tab/>
      </w:r>
      <w:r w:rsidRPr="006744CE">
        <w:rPr>
          <w:rFonts w:eastAsiaTheme="minorEastAsia"/>
        </w:rPr>
        <w:tab/>
      </w:r>
      <w:r w:rsidRPr="006744CE">
        <w:rPr>
          <w:rFonts w:eastAsiaTheme="minorEastAsia"/>
        </w:rPr>
        <w:tab/>
      </w:r>
      <w:r w:rsidRPr="006744CE">
        <w:rPr>
          <w:rFonts w:eastAsiaTheme="minorEastAsia"/>
        </w:rPr>
        <w:tab/>
      </w:r>
      <w:r w:rsidRPr="006744CE">
        <w:rPr>
          <w:rFonts w:eastAsiaTheme="minorEastAsia"/>
        </w:rPr>
        <w:tab/>
        <w:t>Page 6</w:t>
      </w:r>
    </w:p>
    <w:p w:rsidR="009D60CC" w:rsidRPr="006744CE" w:rsidRDefault="009D60CC" w:rsidP="009D60CC">
      <w:pPr>
        <w:spacing w:after="0" w:line="240" w:lineRule="auto"/>
        <w:rPr>
          <w:rFonts w:eastAsiaTheme="minorEastAsia"/>
        </w:rPr>
      </w:pPr>
      <w:r w:rsidRPr="006744CE">
        <w:rPr>
          <w:rFonts w:eastAsiaTheme="minorEastAsia"/>
        </w:rPr>
        <w:t>Table/Graph 2.</w:t>
      </w:r>
      <w:r w:rsidRPr="006744CE">
        <w:rPr>
          <w:rFonts w:eastAsiaTheme="minorEastAsia"/>
        </w:rPr>
        <w:tab/>
      </w:r>
      <w:r w:rsidRPr="006744CE">
        <w:rPr>
          <w:rFonts w:eastAsiaTheme="minorEastAsia"/>
        </w:rPr>
        <w:tab/>
      </w:r>
      <w:proofErr w:type="spellStart"/>
      <w:r w:rsidRPr="006744CE">
        <w:rPr>
          <w:rFonts w:eastAsiaTheme="minorEastAsia"/>
          <w:i/>
        </w:rPr>
        <w:t>Rhizopus</w:t>
      </w:r>
      <w:proofErr w:type="spellEnd"/>
      <w:r>
        <w:rPr>
          <w:rFonts w:eastAsiaTheme="minorEastAsia"/>
        </w:rPr>
        <w:t xml:space="preserve"> Incidence</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Page 7</w:t>
      </w:r>
    </w:p>
    <w:p w:rsidR="009D60CC" w:rsidRPr="006744CE" w:rsidRDefault="009D60CC" w:rsidP="009D60CC">
      <w:pPr>
        <w:spacing w:after="0" w:line="240" w:lineRule="auto"/>
        <w:rPr>
          <w:rFonts w:eastAsiaTheme="minorEastAsia"/>
        </w:rPr>
      </w:pPr>
      <w:r>
        <w:rPr>
          <w:rFonts w:eastAsiaTheme="minorEastAsia"/>
        </w:rPr>
        <w:t>Table/Graph 3</w:t>
      </w:r>
      <w:r w:rsidRPr="006744CE">
        <w:rPr>
          <w:rFonts w:eastAsiaTheme="minorEastAsia"/>
        </w:rPr>
        <w:t>.</w:t>
      </w:r>
      <w:r w:rsidRPr="006744CE">
        <w:rPr>
          <w:rFonts w:eastAsiaTheme="minorEastAsia"/>
        </w:rPr>
        <w:tab/>
      </w:r>
      <w:r w:rsidRPr="006744CE">
        <w:rPr>
          <w:rFonts w:eastAsiaTheme="minorEastAsia"/>
        </w:rPr>
        <w:tab/>
      </w:r>
      <w:r>
        <w:rPr>
          <w:rFonts w:eastAsiaTheme="minorEastAsia"/>
        </w:rPr>
        <w:t>Other disease Pest Incidence</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Page 8</w:t>
      </w:r>
    </w:p>
    <w:p w:rsidR="009D60CC" w:rsidRPr="006744CE" w:rsidRDefault="009D60CC" w:rsidP="009D60CC">
      <w:pPr>
        <w:spacing w:after="0" w:line="240" w:lineRule="auto"/>
        <w:rPr>
          <w:rFonts w:eastAsiaTheme="minorEastAsia"/>
        </w:rPr>
      </w:pPr>
      <w:r w:rsidRPr="006744CE">
        <w:rPr>
          <w:rFonts w:eastAsiaTheme="minorEastAsia"/>
        </w:rPr>
        <w:t xml:space="preserve">Table/Graph </w:t>
      </w:r>
      <w:r>
        <w:rPr>
          <w:rFonts w:eastAsiaTheme="minorEastAsia"/>
        </w:rPr>
        <w:t>4.</w:t>
      </w:r>
      <w:r>
        <w:rPr>
          <w:rFonts w:eastAsiaTheme="minorEastAsia"/>
        </w:rPr>
        <w:tab/>
      </w:r>
      <w:r>
        <w:rPr>
          <w:rFonts w:eastAsiaTheme="minorEastAsia"/>
        </w:rPr>
        <w:tab/>
        <w:t>AUDPC</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Page 9</w:t>
      </w:r>
    </w:p>
    <w:p w:rsidR="009D60CC" w:rsidRPr="006744CE" w:rsidRDefault="009D60CC" w:rsidP="009D60CC">
      <w:pPr>
        <w:spacing w:after="0" w:line="240" w:lineRule="auto"/>
        <w:rPr>
          <w:rFonts w:eastAsiaTheme="minorEastAsia"/>
        </w:rPr>
      </w:pPr>
      <w:r w:rsidRPr="006744CE">
        <w:rPr>
          <w:rFonts w:eastAsiaTheme="minorEastAsia"/>
        </w:rPr>
        <w:t>Table/Graph</w:t>
      </w:r>
      <w:r>
        <w:rPr>
          <w:rFonts w:eastAsiaTheme="minorEastAsia"/>
        </w:rPr>
        <w:t xml:space="preserve"> 5</w:t>
      </w:r>
      <w:r w:rsidRPr="006744CE">
        <w:rPr>
          <w:rFonts w:eastAsiaTheme="minorEastAsia"/>
        </w:rPr>
        <w:t>.</w:t>
      </w:r>
      <w:r w:rsidRPr="006744CE">
        <w:rPr>
          <w:rFonts w:eastAsiaTheme="minorEastAsia"/>
        </w:rPr>
        <w:tab/>
      </w:r>
      <w:r w:rsidRPr="006744CE">
        <w:rPr>
          <w:rFonts w:eastAsiaTheme="minorEastAsia"/>
        </w:rPr>
        <w:tab/>
      </w:r>
      <w:proofErr w:type="gramStart"/>
      <w:r>
        <w:rPr>
          <w:rFonts w:eastAsiaTheme="minorEastAsia"/>
        </w:rPr>
        <w:t>% Control AUDPC</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Page 10 Table/Graph 6</w:t>
      </w:r>
      <w:r w:rsidRPr="006744CE">
        <w:rPr>
          <w:rFonts w:eastAsiaTheme="minorEastAsia"/>
        </w:rPr>
        <w:t>.</w:t>
      </w:r>
      <w:proofErr w:type="gramEnd"/>
      <w:r w:rsidRPr="006744CE">
        <w:rPr>
          <w:rFonts w:eastAsiaTheme="minorEastAsia"/>
        </w:rPr>
        <w:tab/>
      </w:r>
      <w:r>
        <w:rPr>
          <w:rFonts w:eastAsiaTheme="minorEastAsia"/>
        </w:rPr>
        <w:tab/>
      </w:r>
      <w:r w:rsidRPr="00B45F41">
        <w:rPr>
          <w:rFonts w:eastAsiaTheme="minorEastAsia"/>
          <w:i/>
        </w:rPr>
        <w:t>Botrytis</w:t>
      </w:r>
      <w:r>
        <w:rPr>
          <w:rFonts w:eastAsiaTheme="minorEastAsia"/>
        </w:rPr>
        <w:t>-infected Berries</w:t>
      </w:r>
      <w:r w:rsidRPr="006744CE">
        <w:rPr>
          <w:rFonts w:eastAsiaTheme="minorEastAsia"/>
        </w:rPr>
        <w:tab/>
      </w:r>
      <w:r w:rsidRPr="006744CE">
        <w:rPr>
          <w:rFonts w:eastAsiaTheme="minorEastAsia"/>
        </w:rPr>
        <w:tab/>
      </w:r>
      <w:r w:rsidRPr="006744CE">
        <w:rPr>
          <w:rFonts w:eastAsiaTheme="minorEastAsia"/>
        </w:rPr>
        <w:tab/>
      </w:r>
      <w:r w:rsidRPr="006744CE">
        <w:rPr>
          <w:rFonts w:eastAsiaTheme="minorEastAsia"/>
        </w:rPr>
        <w:tab/>
      </w:r>
      <w:r w:rsidRPr="006744CE">
        <w:rPr>
          <w:rFonts w:eastAsiaTheme="minorEastAsia"/>
        </w:rPr>
        <w:tab/>
      </w:r>
      <w:r w:rsidRPr="006744CE">
        <w:rPr>
          <w:rFonts w:eastAsiaTheme="minorEastAsia"/>
        </w:rPr>
        <w:tab/>
        <w:t>Page 1</w:t>
      </w:r>
      <w:r>
        <w:rPr>
          <w:rFonts w:eastAsiaTheme="minorEastAsia"/>
        </w:rPr>
        <w:t>1</w:t>
      </w:r>
    </w:p>
    <w:p w:rsidR="009D60CC" w:rsidRPr="006744CE" w:rsidRDefault="009D60CC" w:rsidP="009D60CC">
      <w:pPr>
        <w:spacing w:after="0" w:line="240" w:lineRule="auto"/>
        <w:rPr>
          <w:rFonts w:eastAsiaTheme="minorEastAsia"/>
        </w:rPr>
      </w:pPr>
      <w:r>
        <w:rPr>
          <w:rFonts w:eastAsiaTheme="minorEastAsia"/>
        </w:rPr>
        <w:t>Table/Graph 7</w:t>
      </w:r>
      <w:r w:rsidRPr="006744CE">
        <w:rPr>
          <w:rFonts w:eastAsiaTheme="minorEastAsia"/>
        </w:rPr>
        <w:t>.</w:t>
      </w:r>
      <w:r>
        <w:rPr>
          <w:rFonts w:eastAsiaTheme="minorEastAsia"/>
        </w:rPr>
        <w:t xml:space="preserve"> </w:t>
      </w:r>
      <w:r>
        <w:rPr>
          <w:rFonts w:eastAsiaTheme="minorEastAsia"/>
        </w:rPr>
        <w:tab/>
      </w:r>
      <w:r w:rsidRPr="006744CE">
        <w:rPr>
          <w:rFonts w:eastAsiaTheme="minorEastAsia"/>
        </w:rPr>
        <w:tab/>
      </w:r>
      <w:proofErr w:type="spellStart"/>
      <w:r w:rsidRPr="00B45F41">
        <w:rPr>
          <w:rFonts w:eastAsiaTheme="minorEastAsia"/>
          <w:i/>
        </w:rPr>
        <w:t>Rhizopus</w:t>
      </w:r>
      <w:proofErr w:type="spellEnd"/>
      <w:r>
        <w:rPr>
          <w:rFonts w:eastAsiaTheme="minorEastAsia"/>
        </w:rPr>
        <w:t>-infected Berries</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Page 12</w:t>
      </w:r>
    </w:p>
    <w:p w:rsidR="009D60CC" w:rsidRPr="006744CE" w:rsidRDefault="009D60CC" w:rsidP="009D60CC">
      <w:pPr>
        <w:spacing w:after="0" w:line="240" w:lineRule="auto"/>
        <w:rPr>
          <w:rFonts w:eastAsiaTheme="minorEastAsia"/>
        </w:rPr>
      </w:pPr>
      <w:r w:rsidRPr="006744CE">
        <w:rPr>
          <w:rFonts w:eastAsiaTheme="minorEastAsia"/>
        </w:rPr>
        <w:t>Table/Graph</w:t>
      </w:r>
      <w:r>
        <w:rPr>
          <w:rFonts w:eastAsiaTheme="minorEastAsia"/>
        </w:rPr>
        <w:t xml:space="preserve"> 8</w:t>
      </w:r>
      <w:r w:rsidRPr="006744CE">
        <w:rPr>
          <w:rFonts w:eastAsiaTheme="minorEastAsia"/>
        </w:rPr>
        <w:t>.</w:t>
      </w:r>
      <w:r>
        <w:rPr>
          <w:rFonts w:eastAsiaTheme="minorEastAsia"/>
        </w:rPr>
        <w:tab/>
      </w:r>
      <w:r w:rsidRPr="006744CE">
        <w:rPr>
          <w:rFonts w:eastAsiaTheme="minorEastAsia"/>
        </w:rPr>
        <w:tab/>
      </w:r>
      <w:r>
        <w:rPr>
          <w:rFonts w:eastAsiaTheme="minorEastAsia"/>
        </w:rPr>
        <w:t>Other Diseas</w:t>
      </w:r>
      <w:r w:rsidR="00AE535F">
        <w:rPr>
          <w:rFonts w:eastAsiaTheme="minorEastAsia"/>
        </w:rPr>
        <w:t>e</w:t>
      </w:r>
      <w:r>
        <w:rPr>
          <w:rFonts w:eastAsiaTheme="minorEastAsia"/>
        </w:rPr>
        <w:t>-infected Berries</w:t>
      </w:r>
      <w:r w:rsidRPr="006744CE">
        <w:rPr>
          <w:rFonts w:eastAsiaTheme="minorEastAsia"/>
        </w:rPr>
        <w:tab/>
      </w:r>
      <w:r w:rsidRPr="006744CE">
        <w:rPr>
          <w:rFonts w:eastAsiaTheme="minorEastAsia"/>
        </w:rPr>
        <w:tab/>
      </w:r>
      <w:r w:rsidRPr="006744CE">
        <w:rPr>
          <w:rFonts w:eastAsiaTheme="minorEastAsia"/>
        </w:rPr>
        <w:tab/>
      </w:r>
      <w:r w:rsidRPr="006744CE">
        <w:rPr>
          <w:rFonts w:eastAsiaTheme="minorEastAsia"/>
        </w:rPr>
        <w:tab/>
      </w:r>
      <w:r w:rsidRPr="006744CE">
        <w:rPr>
          <w:rFonts w:eastAsiaTheme="minorEastAsia"/>
        </w:rPr>
        <w:tab/>
      </w:r>
      <w:r>
        <w:rPr>
          <w:rFonts w:eastAsiaTheme="minorEastAsia"/>
        </w:rPr>
        <w:tab/>
        <w:t>Page 13</w:t>
      </w:r>
    </w:p>
    <w:p w:rsidR="009D60CC" w:rsidRPr="006744CE" w:rsidRDefault="009D60CC" w:rsidP="009D60CC">
      <w:pPr>
        <w:spacing w:after="0" w:line="240" w:lineRule="auto"/>
        <w:rPr>
          <w:rFonts w:eastAsiaTheme="minorEastAsia"/>
        </w:rPr>
      </w:pPr>
      <w:r w:rsidRPr="006744CE">
        <w:rPr>
          <w:rFonts w:eastAsiaTheme="minorEastAsia"/>
        </w:rPr>
        <w:t xml:space="preserve">Table/Graph </w:t>
      </w:r>
      <w:r>
        <w:rPr>
          <w:rFonts w:eastAsiaTheme="minorEastAsia"/>
        </w:rPr>
        <w:t>9</w:t>
      </w:r>
      <w:r w:rsidRPr="006744CE">
        <w:rPr>
          <w:rFonts w:eastAsiaTheme="minorEastAsia"/>
        </w:rPr>
        <w:t xml:space="preserve">. </w:t>
      </w:r>
      <w:r>
        <w:rPr>
          <w:rFonts w:eastAsiaTheme="minorEastAsia"/>
        </w:rPr>
        <w:tab/>
      </w:r>
      <w:r w:rsidRPr="006744CE">
        <w:rPr>
          <w:rFonts w:eastAsiaTheme="minorEastAsia"/>
        </w:rPr>
        <w:tab/>
      </w:r>
      <w:r w:rsidRPr="00B45F41">
        <w:rPr>
          <w:rFonts w:eastAsiaTheme="minorEastAsia"/>
        </w:rPr>
        <w:t>Number Marketable Berries</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Page 14</w:t>
      </w:r>
    </w:p>
    <w:p w:rsidR="009D60CC" w:rsidRPr="006744CE" w:rsidRDefault="009D60CC" w:rsidP="009D60CC">
      <w:pPr>
        <w:spacing w:after="0" w:line="240" w:lineRule="auto"/>
        <w:rPr>
          <w:rFonts w:eastAsiaTheme="minorEastAsia"/>
        </w:rPr>
      </w:pPr>
      <w:r w:rsidRPr="006744CE">
        <w:rPr>
          <w:rFonts w:eastAsiaTheme="minorEastAsia"/>
        </w:rPr>
        <w:t>Table/Graph 1</w:t>
      </w:r>
      <w:r>
        <w:rPr>
          <w:rFonts w:eastAsiaTheme="minorEastAsia"/>
        </w:rPr>
        <w:t>0</w:t>
      </w:r>
      <w:r w:rsidRPr="006744CE">
        <w:rPr>
          <w:rFonts w:eastAsiaTheme="minorEastAsia"/>
        </w:rPr>
        <w:t>.</w:t>
      </w:r>
      <w:r w:rsidRPr="006744CE">
        <w:rPr>
          <w:rFonts w:eastAsiaTheme="minorEastAsia"/>
        </w:rPr>
        <w:tab/>
      </w:r>
      <w:r>
        <w:rPr>
          <w:rFonts w:eastAsiaTheme="minorEastAsia"/>
        </w:rPr>
        <w:t xml:space="preserve">Weight Marketable Berries </w:t>
      </w:r>
      <w:r w:rsidRPr="006744CE">
        <w:rPr>
          <w:rFonts w:eastAsiaTheme="minorEastAsia"/>
        </w:rPr>
        <w:tab/>
      </w:r>
      <w:r w:rsidRPr="006744CE">
        <w:rPr>
          <w:rFonts w:eastAsiaTheme="minorEastAsia"/>
        </w:rPr>
        <w:tab/>
      </w:r>
      <w:r w:rsidRPr="006744CE">
        <w:rPr>
          <w:rFonts w:eastAsiaTheme="minorEastAsia"/>
        </w:rPr>
        <w:tab/>
      </w:r>
      <w:r>
        <w:rPr>
          <w:rFonts w:eastAsiaTheme="minorEastAsia"/>
        </w:rPr>
        <w:tab/>
      </w:r>
      <w:r>
        <w:rPr>
          <w:rFonts w:eastAsiaTheme="minorEastAsia"/>
        </w:rPr>
        <w:tab/>
      </w:r>
      <w:r>
        <w:rPr>
          <w:rFonts w:eastAsiaTheme="minorEastAsia"/>
        </w:rPr>
        <w:tab/>
        <w:t>Page 15</w:t>
      </w:r>
    </w:p>
    <w:p w:rsidR="009D60CC" w:rsidRPr="006744CE" w:rsidRDefault="009D60CC" w:rsidP="009D60CC">
      <w:pPr>
        <w:spacing w:after="0" w:line="240" w:lineRule="auto"/>
        <w:rPr>
          <w:rFonts w:eastAsiaTheme="minorEastAsia"/>
        </w:rPr>
      </w:pPr>
      <w:r w:rsidRPr="006744CE">
        <w:rPr>
          <w:rFonts w:eastAsiaTheme="minorEastAsia"/>
        </w:rPr>
        <w:t>Table/Graph 1</w:t>
      </w:r>
      <w:r>
        <w:rPr>
          <w:rFonts w:eastAsiaTheme="minorEastAsia"/>
        </w:rPr>
        <w:t>1</w:t>
      </w:r>
      <w:r w:rsidRPr="006744CE">
        <w:rPr>
          <w:rFonts w:eastAsiaTheme="minorEastAsia"/>
        </w:rPr>
        <w:t>.</w:t>
      </w:r>
      <w:r w:rsidRPr="006744CE">
        <w:rPr>
          <w:rFonts w:eastAsiaTheme="minorEastAsia"/>
        </w:rPr>
        <w:tab/>
      </w:r>
      <w:r>
        <w:rPr>
          <w:rFonts w:eastAsiaTheme="minorEastAsia"/>
        </w:rPr>
        <w:t>Count Unmarketable Berries</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Page 16</w:t>
      </w:r>
    </w:p>
    <w:p w:rsidR="009D60CC" w:rsidRPr="006744CE" w:rsidRDefault="009D60CC" w:rsidP="009D60CC">
      <w:pPr>
        <w:spacing w:after="0" w:line="240" w:lineRule="auto"/>
        <w:rPr>
          <w:rFonts w:eastAsiaTheme="minorEastAsia"/>
        </w:rPr>
      </w:pPr>
      <w:r w:rsidRPr="006744CE">
        <w:rPr>
          <w:rFonts w:eastAsiaTheme="minorEastAsia"/>
        </w:rPr>
        <w:t>Table/Graph 1</w:t>
      </w:r>
      <w:r>
        <w:rPr>
          <w:rFonts w:eastAsiaTheme="minorEastAsia"/>
        </w:rPr>
        <w:t>2</w:t>
      </w:r>
      <w:r w:rsidRPr="006744CE">
        <w:rPr>
          <w:rFonts w:eastAsiaTheme="minorEastAsia"/>
        </w:rPr>
        <w:t xml:space="preserve">. </w:t>
      </w:r>
      <w:r w:rsidRPr="006744CE">
        <w:rPr>
          <w:rFonts w:eastAsiaTheme="minorEastAsia"/>
        </w:rPr>
        <w:tab/>
      </w:r>
      <w:r>
        <w:rPr>
          <w:rFonts w:eastAsiaTheme="minorEastAsia"/>
        </w:rPr>
        <w:t>Weight Unmarketable Berries</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Page 17</w:t>
      </w:r>
    </w:p>
    <w:p w:rsidR="009D60CC" w:rsidRPr="006744CE" w:rsidRDefault="009D60CC" w:rsidP="009D60CC">
      <w:pPr>
        <w:spacing w:after="0" w:line="240" w:lineRule="auto"/>
        <w:rPr>
          <w:rFonts w:eastAsiaTheme="minorEastAsia"/>
        </w:rPr>
      </w:pPr>
      <w:r>
        <w:rPr>
          <w:rFonts w:eastAsiaTheme="minorEastAsia"/>
        </w:rPr>
        <w:t>Table/Graph 13</w:t>
      </w:r>
      <w:r w:rsidRPr="006744CE">
        <w:rPr>
          <w:rFonts w:eastAsiaTheme="minorEastAsia"/>
        </w:rPr>
        <w:t xml:space="preserve">. </w:t>
      </w:r>
      <w:r w:rsidRPr="006744CE">
        <w:rPr>
          <w:rFonts w:eastAsiaTheme="minorEastAsia"/>
        </w:rPr>
        <w:tab/>
      </w:r>
      <w:r>
        <w:rPr>
          <w:rFonts w:eastAsiaTheme="minorEastAsia"/>
        </w:rPr>
        <w:t xml:space="preserve">Count </w:t>
      </w:r>
      <w:r w:rsidRPr="00B45F41">
        <w:rPr>
          <w:rFonts w:eastAsiaTheme="minorEastAsia"/>
          <w:i/>
        </w:rPr>
        <w:t>Botrytis</w:t>
      </w:r>
      <w:r>
        <w:rPr>
          <w:rFonts w:eastAsiaTheme="minorEastAsia"/>
        </w:rPr>
        <w:t>-infected Berries</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Page 18</w:t>
      </w:r>
    </w:p>
    <w:p w:rsidR="009D60CC" w:rsidRPr="006744CE" w:rsidRDefault="009D60CC" w:rsidP="009D60CC">
      <w:pPr>
        <w:spacing w:after="0" w:line="240" w:lineRule="auto"/>
        <w:rPr>
          <w:rFonts w:eastAsiaTheme="minorEastAsia"/>
        </w:rPr>
      </w:pPr>
      <w:r w:rsidRPr="006744CE">
        <w:rPr>
          <w:rFonts w:eastAsiaTheme="minorEastAsia"/>
        </w:rPr>
        <w:t>Table/Graph 1</w:t>
      </w:r>
      <w:r>
        <w:rPr>
          <w:rFonts w:eastAsiaTheme="minorEastAsia"/>
        </w:rPr>
        <w:t>4</w:t>
      </w:r>
      <w:r w:rsidRPr="006744CE">
        <w:rPr>
          <w:rFonts w:eastAsiaTheme="minorEastAsia"/>
        </w:rPr>
        <w:t>.</w:t>
      </w:r>
      <w:r w:rsidRPr="006744CE">
        <w:rPr>
          <w:rFonts w:eastAsiaTheme="minorEastAsia"/>
        </w:rPr>
        <w:tab/>
      </w:r>
      <w:r>
        <w:rPr>
          <w:rFonts w:eastAsiaTheme="minorEastAsia"/>
        </w:rPr>
        <w:t xml:space="preserve">Weight </w:t>
      </w:r>
      <w:r w:rsidRPr="00B45F41">
        <w:rPr>
          <w:rFonts w:eastAsiaTheme="minorEastAsia"/>
          <w:i/>
        </w:rPr>
        <w:t>Botrytis</w:t>
      </w:r>
      <w:r>
        <w:rPr>
          <w:rFonts w:eastAsiaTheme="minorEastAsia"/>
        </w:rPr>
        <w:t xml:space="preserve">-infected Berries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Page 19</w:t>
      </w:r>
    </w:p>
    <w:p w:rsidR="009D60CC" w:rsidRPr="006744CE" w:rsidRDefault="009D60CC" w:rsidP="009D60CC">
      <w:pPr>
        <w:spacing w:after="0" w:line="240" w:lineRule="auto"/>
        <w:rPr>
          <w:rFonts w:eastAsiaTheme="minorEastAsia"/>
        </w:rPr>
      </w:pPr>
      <w:r w:rsidRPr="006744CE">
        <w:rPr>
          <w:rFonts w:eastAsiaTheme="minorEastAsia"/>
        </w:rPr>
        <w:t>Table/Grap</w:t>
      </w:r>
      <w:r>
        <w:rPr>
          <w:rFonts w:eastAsiaTheme="minorEastAsia"/>
        </w:rPr>
        <w:t>h 15.</w:t>
      </w:r>
      <w:r>
        <w:rPr>
          <w:rFonts w:eastAsiaTheme="minorEastAsia"/>
        </w:rPr>
        <w:tab/>
        <w:t>Total Fruit Count</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Page 20</w:t>
      </w:r>
    </w:p>
    <w:p w:rsidR="009D60CC" w:rsidRPr="006744CE" w:rsidRDefault="009D60CC" w:rsidP="009D60CC">
      <w:pPr>
        <w:spacing w:after="0" w:line="240" w:lineRule="auto"/>
        <w:rPr>
          <w:rFonts w:eastAsiaTheme="minorEastAsia"/>
        </w:rPr>
      </w:pPr>
      <w:r>
        <w:rPr>
          <w:rFonts w:eastAsiaTheme="minorEastAsia"/>
        </w:rPr>
        <w:t xml:space="preserve">Table/Graph 16. </w:t>
      </w:r>
      <w:r>
        <w:rPr>
          <w:rFonts w:eastAsiaTheme="minorEastAsia"/>
        </w:rPr>
        <w:tab/>
        <w:t>Total Fruit Weight</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Page 21</w:t>
      </w:r>
    </w:p>
    <w:p w:rsidR="009D60CC" w:rsidRPr="006744CE" w:rsidRDefault="009D60CC" w:rsidP="009D60CC">
      <w:pPr>
        <w:spacing w:after="0" w:line="240" w:lineRule="auto"/>
        <w:rPr>
          <w:rFonts w:eastAsiaTheme="minorEastAsia"/>
        </w:rPr>
      </w:pPr>
      <w:r>
        <w:rPr>
          <w:rFonts w:eastAsiaTheme="minorEastAsia"/>
        </w:rPr>
        <w:t xml:space="preserve">Table/Graph 17. </w:t>
      </w:r>
      <w:r>
        <w:rPr>
          <w:rFonts w:eastAsiaTheme="minorEastAsia"/>
        </w:rPr>
        <w:tab/>
        <w:t>Gross Yield</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Page 22</w:t>
      </w:r>
    </w:p>
    <w:p w:rsidR="009D60CC" w:rsidRPr="006744CE" w:rsidRDefault="009D60CC" w:rsidP="009D60CC">
      <w:pPr>
        <w:spacing w:after="0" w:line="240" w:lineRule="auto"/>
        <w:rPr>
          <w:rFonts w:eastAsiaTheme="minorEastAsia"/>
        </w:rPr>
      </w:pPr>
      <w:r>
        <w:rPr>
          <w:rFonts w:eastAsiaTheme="minorEastAsia"/>
        </w:rPr>
        <w:t xml:space="preserve">Table/Graph 18. </w:t>
      </w:r>
      <w:r>
        <w:rPr>
          <w:rFonts w:eastAsiaTheme="minorEastAsia"/>
        </w:rPr>
        <w:tab/>
        <w:t>Gross Return</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Page 23</w:t>
      </w:r>
    </w:p>
    <w:p w:rsidR="009D60CC" w:rsidRPr="006744CE" w:rsidRDefault="009D60CC" w:rsidP="009D60CC">
      <w:pPr>
        <w:spacing w:after="0" w:line="240" w:lineRule="auto"/>
        <w:rPr>
          <w:rFonts w:eastAsiaTheme="minorEastAsia"/>
        </w:rPr>
      </w:pPr>
      <w:proofErr w:type="gramStart"/>
      <w:r>
        <w:rPr>
          <w:rFonts w:eastAsiaTheme="minorEastAsia"/>
        </w:rPr>
        <w:t>Table 19</w:t>
      </w:r>
      <w:r w:rsidRPr="006744CE">
        <w:rPr>
          <w:rFonts w:eastAsiaTheme="minorEastAsia"/>
        </w:rPr>
        <w:t>.</w:t>
      </w:r>
      <w:proofErr w:type="gramEnd"/>
      <w:r w:rsidRPr="006744CE">
        <w:rPr>
          <w:rFonts w:eastAsiaTheme="minorEastAsia"/>
        </w:rPr>
        <w:t xml:space="preserve"> </w:t>
      </w:r>
      <w:r w:rsidRPr="006744CE">
        <w:rPr>
          <w:rFonts w:eastAsiaTheme="minorEastAsia"/>
        </w:rPr>
        <w:tab/>
      </w:r>
      <w:r>
        <w:rPr>
          <w:rFonts w:eastAsiaTheme="minorEastAsia"/>
        </w:rPr>
        <w:tab/>
        <w:t>Phytotoxicity</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Page 24</w:t>
      </w:r>
    </w:p>
    <w:p w:rsidR="009D60CC" w:rsidRDefault="009D60CC" w:rsidP="00EA5C35">
      <w:pPr>
        <w:tabs>
          <w:tab w:val="left" w:pos="3585"/>
        </w:tabs>
        <w:rPr>
          <w:u w:val="single"/>
        </w:rPr>
      </w:pPr>
    </w:p>
    <w:p w:rsidR="0095221A" w:rsidRPr="006744CE" w:rsidRDefault="0095221A" w:rsidP="0095221A">
      <w:pPr>
        <w:tabs>
          <w:tab w:val="left" w:pos="3585"/>
        </w:tabs>
        <w:rPr>
          <w:u w:val="single"/>
        </w:rPr>
      </w:pPr>
      <w:r w:rsidRPr="006744CE">
        <w:rPr>
          <w:u w:val="single"/>
        </w:rPr>
        <w:t>CROP INFORMATION SHEE</w:t>
      </w:r>
      <w:r>
        <w:rPr>
          <w:u w:val="single"/>
        </w:rPr>
        <w:t>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Page 25</w:t>
      </w:r>
    </w:p>
    <w:p w:rsidR="0095221A" w:rsidRPr="006744CE" w:rsidRDefault="0095221A" w:rsidP="0095221A">
      <w:pPr>
        <w:tabs>
          <w:tab w:val="left" w:pos="3585"/>
        </w:tabs>
        <w:rPr>
          <w:u w:val="single"/>
        </w:rPr>
      </w:pPr>
      <w:r w:rsidRPr="006744CE">
        <w:rPr>
          <w:u w:val="single"/>
        </w:rPr>
        <w:t>TREATMENT L</w:t>
      </w:r>
      <w:r>
        <w:rPr>
          <w:u w:val="single"/>
        </w:rPr>
        <w:t>IST and PLOT MAP</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Page 26</w:t>
      </w:r>
    </w:p>
    <w:p w:rsidR="0095221A" w:rsidRPr="006744CE" w:rsidRDefault="0095221A" w:rsidP="0095221A">
      <w:pPr>
        <w:tabs>
          <w:tab w:val="left" w:pos="3585"/>
        </w:tabs>
        <w:rPr>
          <w:u w:val="single"/>
        </w:rPr>
      </w:pPr>
      <w:r w:rsidRPr="006744CE">
        <w:rPr>
          <w:u w:val="single"/>
        </w:rPr>
        <w:t xml:space="preserve">APPENDIX A: </w:t>
      </w:r>
      <w:r>
        <w:rPr>
          <w:u w:val="single"/>
        </w:rPr>
        <w:t>SOIL ANALYSIS</w:t>
      </w:r>
      <w:r>
        <w:rPr>
          <w:u w:val="single"/>
        </w:rPr>
        <w:tab/>
      </w:r>
      <w:r>
        <w:rPr>
          <w:u w:val="single"/>
        </w:rPr>
        <w:tab/>
      </w:r>
      <w:r>
        <w:rPr>
          <w:u w:val="single"/>
        </w:rPr>
        <w:tab/>
      </w:r>
      <w:r>
        <w:rPr>
          <w:u w:val="single"/>
        </w:rPr>
        <w:tab/>
      </w:r>
      <w:r>
        <w:rPr>
          <w:u w:val="single"/>
        </w:rPr>
        <w:tab/>
      </w:r>
      <w:r w:rsidRPr="006744CE">
        <w:rPr>
          <w:u w:val="single"/>
        </w:rPr>
        <w:tab/>
      </w:r>
      <w:r w:rsidRPr="006744CE">
        <w:rPr>
          <w:u w:val="single"/>
        </w:rPr>
        <w:tab/>
      </w:r>
      <w:r w:rsidRPr="006744CE">
        <w:rPr>
          <w:u w:val="single"/>
        </w:rPr>
        <w:tab/>
      </w:r>
      <w:r w:rsidRPr="006744CE">
        <w:rPr>
          <w:u w:val="single"/>
        </w:rPr>
        <w:tab/>
        <w:t xml:space="preserve">Page </w:t>
      </w:r>
      <w:r>
        <w:rPr>
          <w:u w:val="single"/>
        </w:rPr>
        <w:t>27</w:t>
      </w:r>
    </w:p>
    <w:p w:rsidR="0095221A" w:rsidRDefault="0095221A" w:rsidP="0095221A">
      <w:pPr>
        <w:tabs>
          <w:tab w:val="left" w:pos="3585"/>
        </w:tabs>
        <w:spacing w:before="240"/>
        <w:rPr>
          <w:u w:val="single"/>
        </w:rPr>
      </w:pPr>
      <w:r>
        <w:rPr>
          <w:u w:val="single"/>
        </w:rPr>
        <w:t>APPENDIX B</w:t>
      </w:r>
      <w:r w:rsidRPr="006744CE">
        <w:rPr>
          <w:u w:val="single"/>
        </w:rPr>
        <w:t>:</w:t>
      </w:r>
      <w:r>
        <w:rPr>
          <w:u w:val="single"/>
        </w:rPr>
        <w:t xml:space="preserve"> DAILY METOROLOGICAL DATA</w:t>
      </w:r>
      <w:r>
        <w:rPr>
          <w:u w:val="single"/>
        </w:rPr>
        <w:tab/>
      </w:r>
      <w:r>
        <w:rPr>
          <w:u w:val="single"/>
        </w:rPr>
        <w:tab/>
      </w:r>
      <w:r>
        <w:rPr>
          <w:u w:val="single"/>
        </w:rPr>
        <w:tab/>
      </w:r>
      <w:r>
        <w:rPr>
          <w:u w:val="single"/>
        </w:rPr>
        <w:tab/>
      </w:r>
      <w:r w:rsidRPr="006744CE">
        <w:rPr>
          <w:u w:val="single"/>
        </w:rPr>
        <w:tab/>
      </w:r>
      <w:r w:rsidRPr="006744CE">
        <w:rPr>
          <w:u w:val="single"/>
        </w:rPr>
        <w:tab/>
      </w:r>
      <w:r w:rsidRPr="006744CE">
        <w:rPr>
          <w:u w:val="single"/>
        </w:rPr>
        <w:tab/>
        <w:t xml:space="preserve">Page </w:t>
      </w:r>
      <w:r>
        <w:rPr>
          <w:u w:val="single"/>
        </w:rPr>
        <w:t>29</w:t>
      </w:r>
    </w:p>
    <w:p w:rsidR="0095221A" w:rsidRPr="006744CE" w:rsidRDefault="0095221A" w:rsidP="0095221A">
      <w:pPr>
        <w:tabs>
          <w:tab w:val="left" w:pos="3585"/>
        </w:tabs>
        <w:spacing w:before="240"/>
        <w:rPr>
          <w:u w:val="single"/>
        </w:rPr>
      </w:pPr>
      <w:r>
        <w:rPr>
          <w:u w:val="single"/>
        </w:rPr>
        <w:t>APPENDIX C: PHOTOGRAPHS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Page 32</w:t>
      </w:r>
    </w:p>
    <w:p w:rsidR="0095221A" w:rsidRDefault="0095221A">
      <w:pPr>
        <w:rPr>
          <w:u w:val="single"/>
        </w:rPr>
      </w:pPr>
      <w:r>
        <w:rPr>
          <w:u w:val="single"/>
        </w:rPr>
        <w:br w:type="page"/>
      </w:r>
    </w:p>
    <w:p w:rsidR="00EA5C35" w:rsidRDefault="00EA5C35" w:rsidP="00EA5C35">
      <w:pPr>
        <w:pStyle w:val="NoSpacing"/>
        <w:rPr>
          <w:u w:val="single"/>
        </w:rPr>
      </w:pPr>
    </w:p>
    <w:p w:rsidR="00EA5C35" w:rsidRDefault="00EA5C35" w:rsidP="00EA5C35">
      <w:pPr>
        <w:tabs>
          <w:tab w:val="left" w:pos="3585"/>
        </w:tabs>
        <w:jc w:val="center"/>
        <w:rPr>
          <w:sz w:val="28"/>
        </w:rPr>
      </w:pPr>
      <w:r w:rsidRPr="00B64375">
        <w:rPr>
          <w:sz w:val="28"/>
        </w:rPr>
        <w:t>ABSTRACT</w:t>
      </w:r>
    </w:p>
    <w:p w:rsidR="00EA5C35" w:rsidRPr="00397C05" w:rsidRDefault="00EA5C35" w:rsidP="00EA5C35">
      <w:pPr>
        <w:rPr>
          <w:rFonts w:cs="Arial"/>
          <w:sz w:val="24"/>
          <w:szCs w:val="24"/>
        </w:rPr>
      </w:pPr>
      <w:r w:rsidRPr="00397C05">
        <w:rPr>
          <w:rFonts w:cs="Arial"/>
          <w:sz w:val="24"/>
          <w:szCs w:val="24"/>
        </w:rPr>
        <w:t>Product(s) Tested:</w:t>
      </w:r>
      <w:r w:rsidRPr="00397C05">
        <w:rPr>
          <w:rFonts w:cs="Arial"/>
          <w:sz w:val="24"/>
          <w:szCs w:val="24"/>
        </w:rPr>
        <w:tab/>
      </w:r>
      <w:r w:rsidR="00A26120">
        <w:rPr>
          <w:rFonts w:cs="Arial"/>
          <w:sz w:val="24"/>
          <w:szCs w:val="24"/>
        </w:rPr>
        <w:t>Zen-O-Spore</w:t>
      </w:r>
    </w:p>
    <w:p w:rsidR="00EA5C35" w:rsidRPr="00397C05" w:rsidRDefault="00EA5C35" w:rsidP="00EA5C35">
      <w:pPr>
        <w:rPr>
          <w:rFonts w:cs="Arial"/>
          <w:sz w:val="24"/>
          <w:szCs w:val="24"/>
        </w:rPr>
      </w:pPr>
      <w:r w:rsidRPr="00397C05">
        <w:rPr>
          <w:rFonts w:cs="Arial"/>
          <w:sz w:val="24"/>
          <w:szCs w:val="24"/>
        </w:rPr>
        <w:t>Crop:</w:t>
      </w:r>
      <w:r w:rsidRPr="00397C05">
        <w:rPr>
          <w:rFonts w:cs="Arial"/>
          <w:sz w:val="24"/>
          <w:szCs w:val="24"/>
        </w:rPr>
        <w:tab/>
      </w:r>
      <w:r w:rsidRPr="00397C05">
        <w:rPr>
          <w:rFonts w:cs="Arial"/>
          <w:sz w:val="24"/>
          <w:szCs w:val="24"/>
        </w:rPr>
        <w:tab/>
      </w:r>
      <w:r w:rsidRPr="00397C05">
        <w:rPr>
          <w:rFonts w:cs="Arial"/>
          <w:sz w:val="24"/>
          <w:szCs w:val="24"/>
        </w:rPr>
        <w:tab/>
      </w:r>
      <w:r w:rsidR="00A26120">
        <w:rPr>
          <w:rFonts w:cs="Arial"/>
          <w:sz w:val="24"/>
          <w:szCs w:val="24"/>
        </w:rPr>
        <w:t>Red Raspberry</w:t>
      </w:r>
    </w:p>
    <w:p w:rsidR="00EA5C35" w:rsidRDefault="00EA5C35" w:rsidP="00EA5C35">
      <w:pPr>
        <w:rPr>
          <w:rFonts w:cs="Arial"/>
          <w:sz w:val="24"/>
          <w:szCs w:val="24"/>
        </w:rPr>
      </w:pPr>
      <w:r w:rsidRPr="00397C05">
        <w:rPr>
          <w:rFonts w:cs="Arial"/>
          <w:sz w:val="24"/>
          <w:szCs w:val="24"/>
        </w:rPr>
        <w:t>Location:</w:t>
      </w:r>
      <w:r w:rsidRPr="00397C05">
        <w:rPr>
          <w:rFonts w:cs="Arial"/>
          <w:sz w:val="24"/>
          <w:szCs w:val="24"/>
        </w:rPr>
        <w:tab/>
      </w:r>
      <w:r w:rsidRPr="00397C05">
        <w:rPr>
          <w:rFonts w:cs="Arial"/>
          <w:sz w:val="24"/>
          <w:szCs w:val="24"/>
        </w:rPr>
        <w:tab/>
      </w:r>
      <w:r w:rsidR="00A26120">
        <w:rPr>
          <w:rFonts w:cs="Arial"/>
          <w:sz w:val="24"/>
          <w:szCs w:val="24"/>
        </w:rPr>
        <w:t>Guadalupe, CA (block A)</w:t>
      </w:r>
    </w:p>
    <w:p w:rsidR="00EA5C35" w:rsidRPr="00397C05" w:rsidRDefault="00EA5C35" w:rsidP="00EA5C35">
      <w:pPr>
        <w:rPr>
          <w:rFonts w:cs="Arial"/>
          <w:sz w:val="24"/>
          <w:szCs w:val="24"/>
        </w:rPr>
      </w:pPr>
      <w:r w:rsidRPr="00397C05">
        <w:rPr>
          <w:rFonts w:cs="Arial"/>
          <w:sz w:val="24"/>
          <w:szCs w:val="24"/>
        </w:rPr>
        <w:t>Duration of Project:</w:t>
      </w:r>
      <w:r w:rsidRPr="00397C05">
        <w:rPr>
          <w:rFonts w:cs="Arial"/>
          <w:sz w:val="24"/>
          <w:szCs w:val="24"/>
        </w:rPr>
        <w:tab/>
      </w:r>
      <w:r w:rsidR="00A26120">
        <w:rPr>
          <w:rFonts w:cs="Arial"/>
          <w:sz w:val="24"/>
          <w:szCs w:val="24"/>
        </w:rPr>
        <w:t>June 4</w:t>
      </w:r>
      <w:r w:rsidR="00A26120" w:rsidRPr="00A26120">
        <w:rPr>
          <w:rFonts w:cs="Arial"/>
          <w:sz w:val="24"/>
          <w:szCs w:val="24"/>
          <w:vertAlign w:val="superscript"/>
        </w:rPr>
        <w:t>th</w:t>
      </w:r>
      <w:r w:rsidR="00A26120">
        <w:rPr>
          <w:rFonts w:cs="Arial"/>
          <w:sz w:val="24"/>
          <w:szCs w:val="24"/>
        </w:rPr>
        <w:t xml:space="preserve"> 2013 to July 12</w:t>
      </w:r>
      <w:r w:rsidR="00A26120" w:rsidRPr="00A26120">
        <w:rPr>
          <w:rFonts w:cs="Arial"/>
          <w:sz w:val="24"/>
          <w:szCs w:val="24"/>
          <w:vertAlign w:val="superscript"/>
        </w:rPr>
        <w:t>th</w:t>
      </w:r>
      <w:r w:rsidR="00A26120">
        <w:rPr>
          <w:rFonts w:cs="Arial"/>
          <w:sz w:val="24"/>
          <w:szCs w:val="24"/>
        </w:rPr>
        <w:t>, 2013</w:t>
      </w:r>
    </w:p>
    <w:p w:rsidR="00EA5C35" w:rsidRPr="00AE30CD" w:rsidRDefault="00EA5C35" w:rsidP="00EA5C35">
      <w:pPr>
        <w:ind w:left="2160" w:hanging="2160"/>
        <w:rPr>
          <w:rFonts w:cs="Arial"/>
          <w:sz w:val="24"/>
          <w:szCs w:val="24"/>
        </w:rPr>
      </w:pPr>
      <w:r w:rsidRPr="00397C05">
        <w:rPr>
          <w:rFonts w:cs="Arial"/>
          <w:sz w:val="24"/>
          <w:szCs w:val="24"/>
        </w:rPr>
        <w:t>Objective:</w:t>
      </w:r>
      <w:r w:rsidRPr="00397C05">
        <w:rPr>
          <w:rFonts w:cs="Arial"/>
          <w:sz w:val="24"/>
          <w:szCs w:val="24"/>
        </w:rPr>
        <w:tab/>
      </w:r>
      <w:r w:rsidR="00A26120">
        <w:rPr>
          <w:rFonts w:cs="Arial"/>
          <w:sz w:val="24"/>
          <w:szCs w:val="24"/>
        </w:rPr>
        <w:t xml:space="preserve">Efficacy for control of </w:t>
      </w:r>
      <w:r w:rsidR="00A26120" w:rsidRPr="00A26120">
        <w:rPr>
          <w:rFonts w:cs="Arial"/>
          <w:i/>
          <w:sz w:val="24"/>
          <w:szCs w:val="24"/>
        </w:rPr>
        <w:t>Botrytis</w:t>
      </w:r>
    </w:p>
    <w:p w:rsidR="00EA5C35" w:rsidRPr="00397C05" w:rsidRDefault="00EA5C35" w:rsidP="00EA5C35">
      <w:pPr>
        <w:ind w:left="2160" w:hanging="2160"/>
        <w:rPr>
          <w:rFonts w:cs="Arial"/>
          <w:sz w:val="24"/>
          <w:szCs w:val="24"/>
          <w:u w:val="single"/>
        </w:rPr>
      </w:pPr>
      <w:r w:rsidRPr="00397C05">
        <w:rPr>
          <w:rFonts w:cs="Arial"/>
          <w:sz w:val="24"/>
          <w:szCs w:val="24"/>
          <w:u w:val="single"/>
        </w:rPr>
        <w:t>Findings:</w:t>
      </w:r>
    </w:p>
    <w:p w:rsidR="00EA5C35" w:rsidRDefault="00DB2679" w:rsidP="00EA5C35">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Calibri" w:hAnsi="Calibri" w:cs="Calibri"/>
          <w:sz w:val="24"/>
          <w:szCs w:val="24"/>
        </w:rPr>
      </w:pPr>
      <w:r>
        <w:rPr>
          <w:rFonts w:ascii="Calibri" w:hAnsi="Calibri" w:cs="Calibri"/>
          <w:sz w:val="24"/>
          <w:szCs w:val="24"/>
        </w:rPr>
        <w:t>Botrytis incidence remained high on untreated plants in post-harvest evaluations. The Zen-O-Spore treatments had less disease incidence, less even than the grower standard, Regalia, treatments.</w:t>
      </w:r>
    </w:p>
    <w:p w:rsidR="00DB2679" w:rsidRDefault="00DB2679" w:rsidP="00EA5C35">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Calibri" w:hAnsi="Calibri" w:cs="Calibri"/>
          <w:sz w:val="24"/>
          <w:szCs w:val="24"/>
        </w:rPr>
      </w:pPr>
      <w:r>
        <w:rPr>
          <w:rFonts w:ascii="Calibri" w:hAnsi="Calibri" w:cs="Calibri"/>
          <w:sz w:val="24"/>
          <w:szCs w:val="24"/>
        </w:rPr>
        <w:t xml:space="preserve">Percent control of disease incidence was </w:t>
      </w:r>
      <w:r w:rsidR="00605AD8">
        <w:rPr>
          <w:rFonts w:ascii="Calibri" w:hAnsi="Calibri" w:cs="Calibri"/>
          <w:sz w:val="24"/>
          <w:szCs w:val="24"/>
        </w:rPr>
        <w:t xml:space="preserve">generally </w:t>
      </w:r>
      <w:r>
        <w:rPr>
          <w:rFonts w:ascii="Calibri" w:hAnsi="Calibri" w:cs="Calibri"/>
          <w:sz w:val="24"/>
          <w:szCs w:val="24"/>
        </w:rPr>
        <w:t xml:space="preserve">low over </w:t>
      </w:r>
      <w:r w:rsidRPr="00605AD8">
        <w:rPr>
          <w:rFonts w:ascii="Calibri" w:hAnsi="Calibri" w:cs="Calibri"/>
          <w:i/>
          <w:sz w:val="24"/>
          <w:szCs w:val="24"/>
        </w:rPr>
        <w:t>Botrytis</w:t>
      </w:r>
      <w:r>
        <w:rPr>
          <w:rFonts w:ascii="Calibri" w:hAnsi="Calibri" w:cs="Calibri"/>
          <w:sz w:val="24"/>
          <w:szCs w:val="24"/>
        </w:rPr>
        <w:t xml:space="preserve"> </w:t>
      </w:r>
      <w:r w:rsidR="00605AD8">
        <w:rPr>
          <w:rFonts w:ascii="Calibri" w:hAnsi="Calibri" w:cs="Calibri"/>
          <w:sz w:val="24"/>
          <w:szCs w:val="24"/>
        </w:rPr>
        <w:t xml:space="preserve">(&lt;33%) </w:t>
      </w:r>
      <w:r>
        <w:rPr>
          <w:rFonts w:ascii="Calibri" w:hAnsi="Calibri" w:cs="Calibri"/>
          <w:sz w:val="24"/>
          <w:szCs w:val="24"/>
        </w:rPr>
        <w:t xml:space="preserve">and </w:t>
      </w:r>
      <w:proofErr w:type="spellStart"/>
      <w:r w:rsidRPr="00605AD8">
        <w:rPr>
          <w:rFonts w:ascii="Calibri" w:hAnsi="Calibri" w:cs="Calibri"/>
          <w:i/>
          <w:sz w:val="24"/>
          <w:szCs w:val="24"/>
        </w:rPr>
        <w:t>Rhizopus</w:t>
      </w:r>
      <w:proofErr w:type="spellEnd"/>
      <w:r>
        <w:rPr>
          <w:rFonts w:ascii="Calibri" w:hAnsi="Calibri" w:cs="Calibri"/>
          <w:sz w:val="24"/>
          <w:szCs w:val="24"/>
        </w:rPr>
        <w:t xml:space="preserve"> </w:t>
      </w:r>
      <w:r w:rsidR="00605AD8">
        <w:rPr>
          <w:rFonts w:ascii="Calibri" w:hAnsi="Calibri" w:cs="Calibri"/>
          <w:sz w:val="24"/>
          <w:szCs w:val="24"/>
        </w:rPr>
        <w:t xml:space="preserve">(&lt;3%) </w:t>
      </w:r>
      <w:r>
        <w:rPr>
          <w:rFonts w:ascii="Calibri" w:hAnsi="Calibri" w:cs="Calibri"/>
          <w:sz w:val="24"/>
          <w:szCs w:val="24"/>
        </w:rPr>
        <w:t xml:space="preserve">but all treatments provided </w:t>
      </w:r>
      <w:r w:rsidR="00605AD8">
        <w:rPr>
          <w:rFonts w:ascii="Calibri" w:hAnsi="Calibri" w:cs="Calibri"/>
          <w:sz w:val="24"/>
          <w:szCs w:val="24"/>
        </w:rPr>
        <w:t>better</w:t>
      </w:r>
      <w:r>
        <w:rPr>
          <w:rFonts w:ascii="Calibri" w:hAnsi="Calibri" w:cs="Calibri"/>
          <w:sz w:val="24"/>
          <w:szCs w:val="24"/>
        </w:rPr>
        <w:t xml:space="preserve"> control</w:t>
      </w:r>
      <w:r w:rsidR="00605AD8">
        <w:rPr>
          <w:rFonts w:ascii="Calibri" w:hAnsi="Calibri" w:cs="Calibri"/>
          <w:sz w:val="24"/>
          <w:szCs w:val="24"/>
        </w:rPr>
        <w:t xml:space="preserve"> than the untreated check</w:t>
      </w:r>
      <w:r>
        <w:rPr>
          <w:rFonts w:ascii="Calibri" w:hAnsi="Calibri" w:cs="Calibri"/>
          <w:sz w:val="24"/>
          <w:szCs w:val="24"/>
        </w:rPr>
        <w:t>.</w:t>
      </w:r>
    </w:p>
    <w:p w:rsidR="00605AD8" w:rsidRDefault="00605AD8" w:rsidP="00EA5C35">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Calibri" w:hAnsi="Calibri" w:cs="Calibri"/>
          <w:sz w:val="24"/>
          <w:szCs w:val="24"/>
        </w:rPr>
      </w:pPr>
      <w:r>
        <w:rPr>
          <w:rFonts w:ascii="Calibri" w:hAnsi="Calibri" w:cs="Calibri"/>
          <w:sz w:val="24"/>
          <w:szCs w:val="24"/>
        </w:rPr>
        <w:t xml:space="preserve">No significant differences in yields, but trends showed Regalia had best returns, approximately 300 </w:t>
      </w:r>
      <w:proofErr w:type="spellStart"/>
      <w:r>
        <w:rPr>
          <w:rFonts w:ascii="Calibri" w:hAnsi="Calibri" w:cs="Calibri"/>
          <w:sz w:val="24"/>
          <w:szCs w:val="24"/>
        </w:rPr>
        <w:t>lb</w:t>
      </w:r>
      <w:proofErr w:type="spellEnd"/>
      <w:r>
        <w:rPr>
          <w:rFonts w:ascii="Calibri" w:hAnsi="Calibri" w:cs="Calibri"/>
          <w:sz w:val="24"/>
          <w:szCs w:val="24"/>
        </w:rPr>
        <w:t xml:space="preserve">/ac more than the Zen-O-Spore treatments and approximately 1000 </w:t>
      </w:r>
      <w:proofErr w:type="spellStart"/>
      <w:r>
        <w:rPr>
          <w:rFonts w:ascii="Calibri" w:hAnsi="Calibri" w:cs="Calibri"/>
          <w:sz w:val="24"/>
          <w:szCs w:val="24"/>
        </w:rPr>
        <w:t>lb</w:t>
      </w:r>
      <w:proofErr w:type="spellEnd"/>
      <w:r>
        <w:rPr>
          <w:rFonts w:ascii="Calibri" w:hAnsi="Calibri" w:cs="Calibri"/>
          <w:sz w:val="24"/>
          <w:szCs w:val="24"/>
        </w:rPr>
        <w:t xml:space="preserve"> more than the untreated.</w:t>
      </w:r>
    </w:p>
    <w:p w:rsidR="009D60CC" w:rsidRPr="009D0216" w:rsidRDefault="009D60CC" w:rsidP="00EA5C35">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Calibri" w:hAnsi="Calibri" w:cs="Calibri"/>
          <w:sz w:val="24"/>
          <w:szCs w:val="24"/>
        </w:rPr>
      </w:pPr>
      <w:r>
        <w:rPr>
          <w:rFonts w:ascii="Calibri" w:hAnsi="Calibri" w:cs="Calibri"/>
          <w:sz w:val="24"/>
          <w:szCs w:val="24"/>
        </w:rPr>
        <w:t>No phytotoxic effects were detected.</w:t>
      </w:r>
    </w:p>
    <w:p w:rsidR="00EA5C35" w:rsidRPr="00397C05" w:rsidRDefault="00EA5C35" w:rsidP="00EA5C35">
      <w:pPr>
        <w:pStyle w:val="NoSpacing"/>
        <w:rPr>
          <w:sz w:val="24"/>
          <w:szCs w:val="24"/>
          <w:u w:val="single"/>
        </w:rPr>
      </w:pPr>
      <w:r>
        <w:rPr>
          <w:sz w:val="24"/>
          <w:szCs w:val="24"/>
          <w:u w:val="single"/>
        </w:rPr>
        <w:t>Narrative</w:t>
      </w:r>
      <w:r w:rsidRPr="00397C05">
        <w:rPr>
          <w:sz w:val="24"/>
          <w:szCs w:val="24"/>
          <w:u w:val="single"/>
        </w:rPr>
        <w:t>:</w:t>
      </w:r>
    </w:p>
    <w:p w:rsidR="00555969" w:rsidRDefault="000D53AF" w:rsidP="00EA5C35">
      <w:pPr>
        <w:jc w:val="both"/>
        <w:rPr>
          <w:sz w:val="24"/>
        </w:rPr>
      </w:pPr>
      <w:r w:rsidRPr="000D53AF">
        <w:rPr>
          <w:sz w:val="24"/>
        </w:rPr>
        <w:t>This trial</w:t>
      </w:r>
      <w:r>
        <w:rPr>
          <w:sz w:val="24"/>
        </w:rPr>
        <w:t xml:space="preserve"> was carried out to determine efficacy of </w:t>
      </w:r>
      <w:r w:rsidR="00555969">
        <w:rPr>
          <w:sz w:val="24"/>
        </w:rPr>
        <w:t xml:space="preserve">two </w:t>
      </w:r>
      <w:r>
        <w:rPr>
          <w:sz w:val="24"/>
        </w:rPr>
        <w:t xml:space="preserve">Zen-O-Spore </w:t>
      </w:r>
      <w:r w:rsidR="00555969">
        <w:rPr>
          <w:sz w:val="24"/>
        </w:rPr>
        <w:t xml:space="preserve">applications </w:t>
      </w:r>
      <w:r w:rsidR="002E1ED1">
        <w:rPr>
          <w:sz w:val="24"/>
        </w:rPr>
        <w:t xml:space="preserve">(2, 3 and 4 </w:t>
      </w:r>
      <w:proofErr w:type="spellStart"/>
      <w:r w:rsidR="002E1ED1">
        <w:rPr>
          <w:sz w:val="24"/>
        </w:rPr>
        <w:t>lb</w:t>
      </w:r>
      <w:proofErr w:type="spellEnd"/>
      <w:r w:rsidR="002E1ED1">
        <w:rPr>
          <w:sz w:val="24"/>
        </w:rPr>
        <w:t xml:space="preserve"> </w:t>
      </w:r>
      <w:proofErr w:type="spellStart"/>
      <w:r w:rsidR="002E1ED1">
        <w:rPr>
          <w:sz w:val="24"/>
        </w:rPr>
        <w:t>ai</w:t>
      </w:r>
      <w:proofErr w:type="spellEnd"/>
      <w:r w:rsidR="002E1ED1">
        <w:rPr>
          <w:sz w:val="24"/>
        </w:rPr>
        <w:t xml:space="preserve">/a) </w:t>
      </w:r>
      <w:r>
        <w:rPr>
          <w:sz w:val="24"/>
        </w:rPr>
        <w:t xml:space="preserve">against </w:t>
      </w:r>
      <w:r w:rsidRPr="00555969">
        <w:rPr>
          <w:i/>
          <w:sz w:val="24"/>
        </w:rPr>
        <w:t>Botrytis</w:t>
      </w:r>
      <w:r>
        <w:rPr>
          <w:sz w:val="24"/>
        </w:rPr>
        <w:t xml:space="preserve"> in </w:t>
      </w:r>
      <w:r w:rsidR="00AE535F">
        <w:rPr>
          <w:sz w:val="24"/>
        </w:rPr>
        <w:t>rasp</w:t>
      </w:r>
      <w:r>
        <w:rPr>
          <w:sz w:val="24"/>
        </w:rPr>
        <w:t>berr</w:t>
      </w:r>
      <w:r w:rsidR="002E1ED1">
        <w:rPr>
          <w:sz w:val="24"/>
        </w:rPr>
        <w:t>ies</w:t>
      </w:r>
      <w:r>
        <w:rPr>
          <w:sz w:val="24"/>
        </w:rPr>
        <w:t xml:space="preserve"> grown on California’</w:t>
      </w:r>
      <w:r w:rsidR="00555969">
        <w:rPr>
          <w:sz w:val="24"/>
        </w:rPr>
        <w:t xml:space="preserve">s central coast. This was in comparison to organic grower standard Regalia (0.418 </w:t>
      </w:r>
      <w:proofErr w:type="spellStart"/>
      <w:r w:rsidR="00555969">
        <w:rPr>
          <w:sz w:val="24"/>
        </w:rPr>
        <w:t>lb</w:t>
      </w:r>
      <w:proofErr w:type="spellEnd"/>
      <w:r w:rsidR="00555969">
        <w:rPr>
          <w:sz w:val="24"/>
        </w:rPr>
        <w:t xml:space="preserve"> </w:t>
      </w:r>
      <w:proofErr w:type="spellStart"/>
      <w:r w:rsidR="00555969">
        <w:rPr>
          <w:sz w:val="24"/>
        </w:rPr>
        <w:t>ai</w:t>
      </w:r>
      <w:proofErr w:type="spellEnd"/>
      <w:r w:rsidR="00555969">
        <w:rPr>
          <w:sz w:val="24"/>
        </w:rPr>
        <w:t>/a) at five application times, as recommended by UC IPM standards.</w:t>
      </w:r>
    </w:p>
    <w:p w:rsidR="002E1ED1" w:rsidRDefault="00555969" w:rsidP="00EA5C35">
      <w:pPr>
        <w:jc w:val="both"/>
        <w:rPr>
          <w:sz w:val="24"/>
        </w:rPr>
      </w:pPr>
      <w:r>
        <w:rPr>
          <w:sz w:val="24"/>
        </w:rPr>
        <w:t xml:space="preserve">In-field ratings showed Zen-O-Spore treated plants had lower incidence of </w:t>
      </w:r>
      <w:r w:rsidRPr="00555969">
        <w:rPr>
          <w:i/>
          <w:sz w:val="24"/>
        </w:rPr>
        <w:t>Botrytis</w:t>
      </w:r>
      <w:r>
        <w:rPr>
          <w:sz w:val="24"/>
        </w:rPr>
        <w:t xml:space="preserve"> and in post-harvest evaluations </w:t>
      </w:r>
      <w:r w:rsidRPr="00555969">
        <w:rPr>
          <w:i/>
          <w:sz w:val="24"/>
        </w:rPr>
        <w:t>Botrytis</w:t>
      </w:r>
      <w:r>
        <w:rPr>
          <w:sz w:val="24"/>
        </w:rPr>
        <w:t xml:space="preserve"> infection was lower than untreated and Regalia treated berries. Yields were not statistically different but in general the Regalia-treated berry yields were greater than any Zen-O-Spore treatment. </w:t>
      </w:r>
    </w:p>
    <w:p w:rsidR="00555969" w:rsidRPr="00555969" w:rsidRDefault="002E1ED1" w:rsidP="00EA5C35">
      <w:pPr>
        <w:jc w:val="both"/>
        <w:rPr>
          <w:sz w:val="24"/>
        </w:rPr>
      </w:pPr>
      <w:r>
        <w:rPr>
          <w:sz w:val="24"/>
        </w:rPr>
        <w:t xml:space="preserve">Because of how closely the Zen-O-Spore rates controlled pest incidence and severity, means separations were unable to determine </w:t>
      </w:r>
      <w:r w:rsidR="00AE535F">
        <w:rPr>
          <w:sz w:val="24"/>
        </w:rPr>
        <w:t>the</w:t>
      </w:r>
      <w:r>
        <w:rPr>
          <w:sz w:val="24"/>
        </w:rPr>
        <w:t xml:space="preserve"> </w:t>
      </w:r>
      <w:r w:rsidR="00AE535F">
        <w:rPr>
          <w:sz w:val="24"/>
        </w:rPr>
        <w:t>superior application rate</w:t>
      </w:r>
      <w:r>
        <w:rPr>
          <w:sz w:val="24"/>
        </w:rPr>
        <w:t xml:space="preserve">. </w:t>
      </w:r>
      <w:r w:rsidR="00EA5C35" w:rsidRPr="000D53AF">
        <w:rPr>
          <w:sz w:val="24"/>
        </w:rPr>
        <w:br w:type="page"/>
      </w:r>
    </w:p>
    <w:p w:rsidR="00EA5C35" w:rsidRDefault="00EA5C35" w:rsidP="00EA5C35">
      <w:pPr>
        <w:tabs>
          <w:tab w:val="left" w:pos="3585"/>
        </w:tabs>
        <w:jc w:val="center"/>
        <w:rPr>
          <w:sz w:val="28"/>
        </w:rPr>
      </w:pPr>
      <w:r>
        <w:rPr>
          <w:sz w:val="28"/>
        </w:rPr>
        <w:lastRenderedPageBreak/>
        <w:t>MATERIALS AND METHODS</w:t>
      </w:r>
    </w:p>
    <w:p w:rsidR="00EA5C35" w:rsidRPr="00E25CB6" w:rsidRDefault="00EA5C35" w:rsidP="00EA5C35">
      <w:pPr>
        <w:rPr>
          <w:rFonts w:cs="Arial"/>
          <w:i/>
          <w:iCs/>
          <w:sz w:val="24"/>
        </w:rPr>
      </w:pPr>
      <w:r w:rsidRPr="00E25CB6">
        <w:rPr>
          <w:rFonts w:cs="Arial"/>
          <w:i/>
          <w:iCs/>
          <w:sz w:val="24"/>
        </w:rPr>
        <w:t>Treatments:</w:t>
      </w:r>
    </w:p>
    <w:p w:rsidR="00746DEE" w:rsidRDefault="00EA5C35" w:rsidP="00746DEE">
      <w:pPr>
        <w:rPr>
          <w:rFonts w:cs="Arial"/>
          <w:iCs/>
          <w:sz w:val="24"/>
        </w:rPr>
      </w:pPr>
      <w:r w:rsidRPr="00E25CB6">
        <w:rPr>
          <w:rFonts w:cs="Arial"/>
          <w:iCs/>
          <w:sz w:val="24"/>
        </w:rPr>
        <w:t xml:space="preserve">This study consisted of </w:t>
      </w:r>
      <w:r w:rsidR="00175120">
        <w:rPr>
          <w:rFonts w:cs="Arial"/>
          <w:iCs/>
          <w:sz w:val="24"/>
        </w:rPr>
        <w:t xml:space="preserve">five treatments applied on </w:t>
      </w:r>
      <w:r w:rsidR="00746DEE">
        <w:rPr>
          <w:rFonts w:cs="Arial"/>
          <w:iCs/>
          <w:sz w:val="24"/>
        </w:rPr>
        <w:t>June 4</w:t>
      </w:r>
      <w:r w:rsidR="00746DEE" w:rsidRPr="00746DEE">
        <w:rPr>
          <w:rFonts w:cs="Arial"/>
          <w:iCs/>
          <w:sz w:val="24"/>
          <w:vertAlign w:val="superscript"/>
        </w:rPr>
        <w:t>th</w:t>
      </w:r>
      <w:r w:rsidR="00746DEE">
        <w:rPr>
          <w:rFonts w:cs="Arial"/>
          <w:iCs/>
          <w:sz w:val="24"/>
        </w:rPr>
        <w:t xml:space="preserve"> (A), June 11</w:t>
      </w:r>
      <w:r w:rsidR="00746DEE" w:rsidRPr="00746DEE">
        <w:rPr>
          <w:rFonts w:cs="Arial"/>
          <w:iCs/>
          <w:sz w:val="24"/>
          <w:vertAlign w:val="superscript"/>
        </w:rPr>
        <w:t>th</w:t>
      </w:r>
      <w:r w:rsidR="00746DEE">
        <w:rPr>
          <w:rFonts w:cs="Arial"/>
          <w:iCs/>
          <w:sz w:val="24"/>
        </w:rPr>
        <w:t xml:space="preserve"> (B), June 19</w:t>
      </w:r>
      <w:r w:rsidR="00746DEE" w:rsidRPr="00746DEE">
        <w:rPr>
          <w:rFonts w:cs="Arial"/>
          <w:iCs/>
          <w:sz w:val="24"/>
          <w:vertAlign w:val="superscript"/>
        </w:rPr>
        <w:t>th</w:t>
      </w:r>
      <w:r w:rsidR="00746DEE">
        <w:rPr>
          <w:rFonts w:cs="Arial"/>
          <w:iCs/>
          <w:sz w:val="24"/>
        </w:rPr>
        <w:t xml:space="preserve"> (C) June 26</w:t>
      </w:r>
      <w:r w:rsidR="00746DEE" w:rsidRPr="00746DEE">
        <w:rPr>
          <w:rFonts w:cs="Arial"/>
          <w:iCs/>
          <w:sz w:val="24"/>
          <w:vertAlign w:val="superscript"/>
        </w:rPr>
        <w:t>th</w:t>
      </w:r>
      <w:r w:rsidR="00746DEE">
        <w:rPr>
          <w:rFonts w:cs="Arial"/>
          <w:iCs/>
          <w:sz w:val="24"/>
        </w:rPr>
        <w:t xml:space="preserve"> (D), July 3</w:t>
      </w:r>
      <w:r w:rsidR="00746DEE" w:rsidRPr="00746DEE">
        <w:rPr>
          <w:rFonts w:cs="Arial"/>
          <w:iCs/>
          <w:sz w:val="24"/>
          <w:vertAlign w:val="superscript"/>
        </w:rPr>
        <w:t>rd</w:t>
      </w:r>
      <w:r w:rsidR="00746DEE">
        <w:rPr>
          <w:rFonts w:cs="Arial"/>
          <w:iCs/>
          <w:sz w:val="24"/>
        </w:rPr>
        <w:t xml:space="preserve"> (E) and July 5</w:t>
      </w:r>
      <w:r w:rsidR="00746DEE" w:rsidRPr="00746DEE">
        <w:rPr>
          <w:rFonts w:cs="Arial"/>
          <w:iCs/>
          <w:sz w:val="24"/>
          <w:vertAlign w:val="superscript"/>
        </w:rPr>
        <w:t>th</w:t>
      </w:r>
      <w:r w:rsidR="00746DEE">
        <w:rPr>
          <w:rFonts w:cs="Arial"/>
          <w:iCs/>
          <w:sz w:val="24"/>
        </w:rPr>
        <w:t xml:space="preserve"> (F), 2013.</w:t>
      </w:r>
    </w:p>
    <w:p w:rsidR="00175120" w:rsidRPr="00746DEE" w:rsidRDefault="00175120" w:rsidP="00746DEE">
      <w:pPr>
        <w:pStyle w:val="ListParagraph"/>
        <w:numPr>
          <w:ilvl w:val="0"/>
          <w:numId w:val="5"/>
        </w:numPr>
        <w:rPr>
          <w:rFonts w:cs="Arial"/>
          <w:iCs/>
          <w:sz w:val="24"/>
        </w:rPr>
      </w:pPr>
      <w:r w:rsidRPr="00746DEE">
        <w:rPr>
          <w:rFonts w:cs="Arial"/>
          <w:iCs/>
          <w:sz w:val="24"/>
        </w:rPr>
        <w:t>Untreated Check</w:t>
      </w:r>
      <w:r w:rsidR="00746DEE">
        <w:rPr>
          <w:rFonts w:cs="Arial"/>
          <w:iCs/>
          <w:sz w:val="24"/>
        </w:rPr>
        <w:t xml:space="preserve"> (ABCDEF)</w:t>
      </w:r>
    </w:p>
    <w:p w:rsidR="00175120" w:rsidRPr="001E2E4C" w:rsidRDefault="00175120" w:rsidP="00175120">
      <w:pPr>
        <w:pStyle w:val="ListParagraph"/>
        <w:numPr>
          <w:ilvl w:val="0"/>
          <w:numId w:val="5"/>
        </w:numPr>
        <w:spacing w:after="0" w:line="240" w:lineRule="auto"/>
        <w:rPr>
          <w:rFonts w:cs="Arial"/>
          <w:iCs/>
          <w:sz w:val="24"/>
        </w:rPr>
      </w:pPr>
      <w:r w:rsidRPr="001E2E4C">
        <w:rPr>
          <w:rFonts w:cs="Arial"/>
          <w:iCs/>
          <w:sz w:val="24"/>
        </w:rPr>
        <w:t xml:space="preserve">Regalia SC 0.418 </w:t>
      </w:r>
      <w:proofErr w:type="spellStart"/>
      <w:r w:rsidRPr="001E2E4C">
        <w:rPr>
          <w:rFonts w:cs="Arial"/>
          <w:iCs/>
          <w:sz w:val="24"/>
        </w:rPr>
        <w:t>lb</w:t>
      </w:r>
      <w:proofErr w:type="spellEnd"/>
      <w:r w:rsidRPr="001E2E4C">
        <w:rPr>
          <w:rFonts w:cs="Arial"/>
          <w:iCs/>
          <w:sz w:val="24"/>
        </w:rPr>
        <w:t xml:space="preserve"> </w:t>
      </w:r>
      <w:proofErr w:type="spellStart"/>
      <w:r w:rsidRPr="001E2E4C">
        <w:rPr>
          <w:rFonts w:cs="Arial"/>
          <w:iCs/>
          <w:sz w:val="24"/>
        </w:rPr>
        <w:t>ai</w:t>
      </w:r>
      <w:proofErr w:type="spellEnd"/>
      <w:r w:rsidRPr="001E2E4C">
        <w:rPr>
          <w:rFonts w:cs="Arial"/>
          <w:iCs/>
          <w:sz w:val="24"/>
        </w:rPr>
        <w:t>/a</w:t>
      </w:r>
      <w:r w:rsidR="001E2E4C">
        <w:rPr>
          <w:rFonts w:cs="Arial"/>
          <w:iCs/>
          <w:sz w:val="24"/>
        </w:rPr>
        <w:t xml:space="preserve"> + </w:t>
      </w:r>
      <w:r w:rsidRPr="001E2E4C">
        <w:rPr>
          <w:rFonts w:cs="Arial"/>
          <w:iCs/>
          <w:sz w:val="24"/>
        </w:rPr>
        <w:t>Spreader 90 0.25% v/v</w:t>
      </w:r>
      <w:r w:rsidR="00746DEE">
        <w:rPr>
          <w:rFonts w:cs="Arial"/>
          <w:iCs/>
          <w:sz w:val="24"/>
        </w:rPr>
        <w:t xml:space="preserve"> (ABCDE)</w:t>
      </w:r>
    </w:p>
    <w:p w:rsidR="00175120" w:rsidRPr="001E2E4C" w:rsidRDefault="00175120" w:rsidP="00175120">
      <w:pPr>
        <w:pStyle w:val="ListParagraph"/>
        <w:numPr>
          <w:ilvl w:val="0"/>
          <w:numId w:val="5"/>
        </w:numPr>
        <w:spacing w:after="0" w:line="240" w:lineRule="auto"/>
        <w:rPr>
          <w:rFonts w:cs="Arial"/>
          <w:iCs/>
          <w:sz w:val="24"/>
        </w:rPr>
      </w:pPr>
      <w:r w:rsidRPr="001E2E4C">
        <w:rPr>
          <w:rFonts w:cs="Arial"/>
          <w:iCs/>
          <w:sz w:val="24"/>
        </w:rPr>
        <w:t>Zen-O-Spore 2</w:t>
      </w:r>
      <w:r w:rsidR="002E1ED1">
        <w:rPr>
          <w:rFonts w:cs="Arial"/>
          <w:iCs/>
          <w:sz w:val="24"/>
        </w:rPr>
        <w:t xml:space="preserve"> </w:t>
      </w:r>
      <w:proofErr w:type="spellStart"/>
      <w:r w:rsidRPr="001E2E4C">
        <w:rPr>
          <w:rFonts w:cs="Arial"/>
          <w:iCs/>
          <w:sz w:val="24"/>
        </w:rPr>
        <w:t>lb</w:t>
      </w:r>
      <w:proofErr w:type="spellEnd"/>
      <w:r w:rsidRPr="001E2E4C">
        <w:rPr>
          <w:rFonts w:cs="Arial"/>
          <w:iCs/>
          <w:sz w:val="24"/>
        </w:rPr>
        <w:t>/a</w:t>
      </w:r>
      <w:r w:rsidR="001E2E4C">
        <w:rPr>
          <w:rFonts w:cs="Arial"/>
          <w:iCs/>
          <w:sz w:val="24"/>
        </w:rPr>
        <w:t xml:space="preserve"> + </w:t>
      </w:r>
      <w:r w:rsidRPr="001E2E4C">
        <w:rPr>
          <w:rFonts w:cs="Arial"/>
          <w:iCs/>
          <w:sz w:val="24"/>
        </w:rPr>
        <w:t xml:space="preserve">Nu Film P 3 </w:t>
      </w:r>
      <w:proofErr w:type="spellStart"/>
      <w:r w:rsidRPr="001E2E4C">
        <w:rPr>
          <w:rFonts w:cs="Arial"/>
          <w:iCs/>
          <w:sz w:val="24"/>
        </w:rPr>
        <w:t>oz</w:t>
      </w:r>
      <w:proofErr w:type="spellEnd"/>
      <w:r w:rsidRPr="001E2E4C">
        <w:rPr>
          <w:rFonts w:cs="Arial"/>
          <w:iCs/>
          <w:sz w:val="24"/>
        </w:rPr>
        <w:t>/a</w:t>
      </w:r>
      <w:r w:rsidR="00746DEE">
        <w:rPr>
          <w:rFonts w:cs="Arial"/>
          <w:iCs/>
          <w:sz w:val="24"/>
        </w:rPr>
        <w:t xml:space="preserve"> (AF)</w:t>
      </w:r>
    </w:p>
    <w:p w:rsidR="00175120" w:rsidRPr="001E2E4C" w:rsidRDefault="00175120" w:rsidP="00175120">
      <w:pPr>
        <w:pStyle w:val="ListParagraph"/>
        <w:numPr>
          <w:ilvl w:val="0"/>
          <w:numId w:val="5"/>
        </w:numPr>
        <w:spacing w:after="0" w:line="240" w:lineRule="auto"/>
        <w:rPr>
          <w:rFonts w:cs="Arial"/>
          <w:iCs/>
          <w:sz w:val="24"/>
        </w:rPr>
      </w:pPr>
      <w:r w:rsidRPr="001E2E4C">
        <w:rPr>
          <w:rFonts w:cs="Arial"/>
          <w:iCs/>
          <w:sz w:val="24"/>
        </w:rPr>
        <w:t>Zen-O-Spore 3</w:t>
      </w:r>
      <w:r w:rsidR="002E1ED1">
        <w:rPr>
          <w:rFonts w:cs="Arial"/>
          <w:iCs/>
          <w:sz w:val="24"/>
        </w:rPr>
        <w:t xml:space="preserve"> </w:t>
      </w:r>
      <w:proofErr w:type="spellStart"/>
      <w:r w:rsidRPr="001E2E4C">
        <w:rPr>
          <w:rFonts w:cs="Arial"/>
          <w:iCs/>
          <w:sz w:val="24"/>
        </w:rPr>
        <w:t>lb</w:t>
      </w:r>
      <w:proofErr w:type="spellEnd"/>
      <w:r w:rsidRPr="001E2E4C">
        <w:rPr>
          <w:rFonts w:cs="Arial"/>
          <w:iCs/>
          <w:sz w:val="24"/>
        </w:rPr>
        <w:t>/a</w:t>
      </w:r>
      <w:r w:rsidR="001E2E4C">
        <w:rPr>
          <w:rFonts w:cs="Arial"/>
          <w:iCs/>
          <w:sz w:val="24"/>
        </w:rPr>
        <w:t xml:space="preserve"> + </w:t>
      </w:r>
      <w:r w:rsidRPr="001E2E4C">
        <w:rPr>
          <w:rFonts w:cs="Arial"/>
          <w:iCs/>
          <w:sz w:val="24"/>
        </w:rPr>
        <w:t xml:space="preserve">Nu Film P 3 </w:t>
      </w:r>
      <w:proofErr w:type="spellStart"/>
      <w:r w:rsidRPr="001E2E4C">
        <w:rPr>
          <w:rFonts w:cs="Arial"/>
          <w:iCs/>
          <w:sz w:val="24"/>
        </w:rPr>
        <w:t>oz</w:t>
      </w:r>
      <w:proofErr w:type="spellEnd"/>
      <w:r w:rsidRPr="001E2E4C">
        <w:rPr>
          <w:rFonts w:cs="Arial"/>
          <w:iCs/>
          <w:sz w:val="24"/>
        </w:rPr>
        <w:t>/a</w:t>
      </w:r>
      <w:r w:rsidR="00746DEE">
        <w:rPr>
          <w:rFonts w:cs="Arial"/>
          <w:iCs/>
          <w:sz w:val="24"/>
        </w:rPr>
        <w:t xml:space="preserve"> (AF)</w:t>
      </w:r>
    </w:p>
    <w:p w:rsidR="00EA5C35" w:rsidRPr="001E2E4C" w:rsidRDefault="00175120" w:rsidP="00175120">
      <w:pPr>
        <w:pStyle w:val="ListParagraph"/>
        <w:numPr>
          <w:ilvl w:val="0"/>
          <w:numId w:val="5"/>
        </w:numPr>
        <w:spacing w:after="0" w:line="240" w:lineRule="auto"/>
        <w:rPr>
          <w:rFonts w:cs="Arial"/>
          <w:iCs/>
          <w:sz w:val="24"/>
        </w:rPr>
      </w:pPr>
      <w:r w:rsidRPr="001E2E4C">
        <w:rPr>
          <w:rFonts w:cs="Arial"/>
          <w:iCs/>
          <w:sz w:val="24"/>
        </w:rPr>
        <w:t xml:space="preserve">Zen-O-Spore 4 </w:t>
      </w:r>
      <w:proofErr w:type="spellStart"/>
      <w:r w:rsidRPr="001E2E4C">
        <w:rPr>
          <w:rFonts w:cs="Arial"/>
          <w:iCs/>
          <w:sz w:val="24"/>
        </w:rPr>
        <w:t>lb</w:t>
      </w:r>
      <w:proofErr w:type="spellEnd"/>
      <w:r w:rsidRPr="001E2E4C">
        <w:rPr>
          <w:rFonts w:cs="Arial"/>
          <w:iCs/>
          <w:sz w:val="24"/>
        </w:rPr>
        <w:t>/a</w:t>
      </w:r>
      <w:r w:rsidR="001E2E4C">
        <w:rPr>
          <w:rFonts w:cs="Arial"/>
          <w:iCs/>
          <w:sz w:val="24"/>
        </w:rPr>
        <w:t xml:space="preserve"> + </w:t>
      </w:r>
      <w:r w:rsidRPr="001E2E4C">
        <w:rPr>
          <w:rFonts w:cs="Arial"/>
          <w:iCs/>
          <w:sz w:val="24"/>
        </w:rPr>
        <w:t xml:space="preserve">Nu Film P 3 </w:t>
      </w:r>
      <w:proofErr w:type="spellStart"/>
      <w:r w:rsidRPr="001E2E4C">
        <w:rPr>
          <w:rFonts w:cs="Arial"/>
          <w:iCs/>
          <w:sz w:val="24"/>
        </w:rPr>
        <w:t>oz</w:t>
      </w:r>
      <w:proofErr w:type="spellEnd"/>
      <w:r w:rsidRPr="001E2E4C">
        <w:rPr>
          <w:rFonts w:cs="Arial"/>
          <w:iCs/>
          <w:sz w:val="24"/>
        </w:rPr>
        <w:t>/a</w:t>
      </w:r>
      <w:r w:rsidR="00746DEE">
        <w:rPr>
          <w:rFonts w:cs="Arial"/>
          <w:iCs/>
          <w:sz w:val="24"/>
        </w:rPr>
        <w:t xml:space="preserve"> (AF)</w:t>
      </w:r>
    </w:p>
    <w:p w:rsidR="00EA5C35" w:rsidRPr="00E25CB6" w:rsidRDefault="00EA5C35" w:rsidP="00EA5C35">
      <w:pPr>
        <w:spacing w:after="0" w:line="240" w:lineRule="auto"/>
        <w:ind w:left="720"/>
        <w:rPr>
          <w:rFonts w:cs="Arial"/>
          <w:iCs/>
          <w:sz w:val="24"/>
        </w:rPr>
      </w:pPr>
    </w:p>
    <w:p w:rsidR="00EA5C35" w:rsidRPr="00E25CB6" w:rsidRDefault="00EA5C35" w:rsidP="00EA5C35">
      <w:pPr>
        <w:spacing w:after="0" w:line="240" w:lineRule="auto"/>
        <w:ind w:left="720"/>
        <w:rPr>
          <w:rFonts w:cs="Arial"/>
          <w:iCs/>
          <w:sz w:val="24"/>
        </w:rPr>
      </w:pPr>
    </w:p>
    <w:p w:rsidR="00EA5C35" w:rsidRDefault="00EA5C35" w:rsidP="00EA5C35">
      <w:pPr>
        <w:rPr>
          <w:rFonts w:cs="Arial"/>
          <w:i/>
          <w:iCs/>
          <w:sz w:val="24"/>
        </w:rPr>
      </w:pPr>
      <w:r>
        <w:rPr>
          <w:rFonts w:cs="Arial"/>
          <w:i/>
          <w:iCs/>
          <w:sz w:val="24"/>
        </w:rPr>
        <w:t>Experimental Unit:</w:t>
      </w:r>
    </w:p>
    <w:p w:rsidR="00EA5C35" w:rsidRDefault="001E2E4C" w:rsidP="00EA5C35">
      <w:pPr>
        <w:rPr>
          <w:rFonts w:cs="Arial"/>
          <w:iCs/>
          <w:sz w:val="24"/>
        </w:rPr>
      </w:pPr>
      <w:r>
        <w:rPr>
          <w:rFonts w:cs="Arial"/>
          <w:iCs/>
          <w:sz w:val="24"/>
        </w:rPr>
        <w:t xml:space="preserve">Each plot was 15’ long planted on a 3.33’ wide bed. </w:t>
      </w:r>
    </w:p>
    <w:p w:rsidR="00EA5C35" w:rsidRDefault="00EA5C35" w:rsidP="00EA5C35">
      <w:pPr>
        <w:rPr>
          <w:rFonts w:cs="Arial"/>
          <w:i/>
          <w:iCs/>
          <w:sz w:val="24"/>
        </w:rPr>
      </w:pPr>
      <w:r>
        <w:rPr>
          <w:rFonts w:cs="Arial"/>
          <w:i/>
          <w:iCs/>
          <w:sz w:val="24"/>
        </w:rPr>
        <w:t>Disease Establishment:</w:t>
      </w:r>
    </w:p>
    <w:p w:rsidR="00EA5C35" w:rsidRPr="001E2E4C" w:rsidRDefault="001E2E4C" w:rsidP="00EA5C35">
      <w:pPr>
        <w:rPr>
          <w:rFonts w:cs="Arial"/>
          <w:iCs/>
          <w:sz w:val="24"/>
        </w:rPr>
      </w:pPr>
      <w:r w:rsidRPr="00746DEE">
        <w:rPr>
          <w:rFonts w:cs="Arial"/>
          <w:i/>
          <w:iCs/>
          <w:sz w:val="24"/>
        </w:rPr>
        <w:t>Botrytis</w:t>
      </w:r>
      <w:r w:rsidRPr="001E2E4C">
        <w:rPr>
          <w:rFonts w:cs="Arial"/>
          <w:iCs/>
          <w:sz w:val="24"/>
        </w:rPr>
        <w:t xml:space="preserve"> infection was evident in the field. Post-harvest evaluations were able to discern</w:t>
      </w:r>
      <w:r>
        <w:rPr>
          <w:rFonts w:cs="Arial"/>
          <w:i/>
          <w:iCs/>
          <w:sz w:val="24"/>
        </w:rPr>
        <w:t xml:space="preserve"> Botrytis, </w:t>
      </w:r>
      <w:proofErr w:type="spellStart"/>
      <w:r>
        <w:rPr>
          <w:rFonts w:cs="Arial"/>
          <w:i/>
          <w:iCs/>
          <w:sz w:val="24"/>
        </w:rPr>
        <w:t>Rhizopus</w:t>
      </w:r>
      <w:proofErr w:type="spellEnd"/>
      <w:r>
        <w:rPr>
          <w:rFonts w:cs="Arial"/>
          <w:i/>
          <w:iCs/>
          <w:sz w:val="24"/>
        </w:rPr>
        <w:t xml:space="preserve">, </w:t>
      </w:r>
      <w:r w:rsidRPr="001E2E4C">
        <w:rPr>
          <w:rFonts w:cs="Arial"/>
          <w:iCs/>
          <w:sz w:val="24"/>
        </w:rPr>
        <w:t xml:space="preserve">and other fungal pests growing on the </w:t>
      </w:r>
      <w:r w:rsidR="00AE535F">
        <w:rPr>
          <w:rFonts w:cs="Arial"/>
          <w:iCs/>
          <w:sz w:val="24"/>
        </w:rPr>
        <w:t>rasp</w:t>
      </w:r>
      <w:r w:rsidRPr="001E2E4C">
        <w:rPr>
          <w:rFonts w:cs="Arial"/>
          <w:iCs/>
          <w:sz w:val="24"/>
        </w:rPr>
        <w:t>berries.</w:t>
      </w:r>
    </w:p>
    <w:p w:rsidR="00EA5C35" w:rsidRPr="00E25CB6" w:rsidRDefault="00EA5C35" w:rsidP="00EA5C35">
      <w:pPr>
        <w:rPr>
          <w:rFonts w:cs="Arial"/>
          <w:i/>
          <w:iCs/>
          <w:sz w:val="24"/>
        </w:rPr>
      </w:pPr>
      <w:r w:rsidRPr="00E25CB6">
        <w:rPr>
          <w:rFonts w:cs="Arial"/>
          <w:i/>
          <w:iCs/>
          <w:sz w:val="24"/>
        </w:rPr>
        <w:t>Application Equipment:</w:t>
      </w:r>
    </w:p>
    <w:p w:rsidR="001E2E4C" w:rsidRPr="001E2E4C" w:rsidRDefault="001E2E4C" w:rsidP="001E2E4C">
      <w:pPr>
        <w:pStyle w:val="NoSpacing"/>
        <w:rPr>
          <w:rFonts w:cs="Arial"/>
          <w:sz w:val="24"/>
        </w:rPr>
      </w:pPr>
      <w:r w:rsidRPr="001E2E4C">
        <w:rPr>
          <w:rFonts w:cs="Arial"/>
          <w:sz w:val="24"/>
        </w:rPr>
        <w:t>Treatment applications were performed using a CO</w:t>
      </w:r>
      <w:r w:rsidRPr="001E2E4C">
        <w:rPr>
          <w:rFonts w:cs="Arial"/>
          <w:sz w:val="24"/>
          <w:vertAlign w:val="subscript"/>
        </w:rPr>
        <w:t>2</w:t>
      </w:r>
      <w:r w:rsidRPr="001E2E4C">
        <w:rPr>
          <w:rFonts w:cs="Arial"/>
          <w:sz w:val="24"/>
        </w:rPr>
        <w:t xml:space="preserve"> backpack sprayer with</w:t>
      </w:r>
      <w:r>
        <w:rPr>
          <w:rFonts w:cs="Arial"/>
          <w:sz w:val="24"/>
        </w:rPr>
        <w:t xml:space="preserve"> spray boom incorporating six T6 nozzles operating at a pressure of 5</w:t>
      </w:r>
      <w:r w:rsidR="00555969">
        <w:rPr>
          <w:rFonts w:cs="Arial"/>
          <w:sz w:val="24"/>
        </w:rPr>
        <w:t xml:space="preserve">0 PSI and a </w:t>
      </w:r>
      <w:r w:rsidR="002E1ED1">
        <w:rPr>
          <w:rFonts w:cs="Arial"/>
          <w:sz w:val="24"/>
        </w:rPr>
        <w:t xml:space="preserve">spray volume of 75 GPA. </w:t>
      </w:r>
      <w:r w:rsidRPr="001E2E4C">
        <w:rPr>
          <w:rFonts w:cs="Arial"/>
          <w:sz w:val="24"/>
        </w:rPr>
        <w:t>The diagram below illustrates the boom used.</w:t>
      </w:r>
    </w:p>
    <w:p w:rsidR="001E2E4C" w:rsidRPr="00B93BF8" w:rsidRDefault="001E2E4C" w:rsidP="001E2E4C">
      <w:pPr>
        <w:pStyle w:val="NoSpacing"/>
        <w:jc w:val="center"/>
        <w:rPr>
          <w:rFonts w:ascii="Arial" w:hAnsi="Arial" w:cs="Arial"/>
          <w:i/>
          <w:iCs/>
          <w:sz w:val="20"/>
          <w:szCs w:val="20"/>
        </w:rPr>
      </w:pPr>
    </w:p>
    <w:p w:rsidR="001E2E4C" w:rsidRPr="005A326A" w:rsidRDefault="001E2E4C" w:rsidP="001E2E4C">
      <w:pPr>
        <w:pStyle w:val="NoSpacing"/>
        <w:rPr>
          <w:i/>
          <w:iCs/>
        </w:rPr>
      </w:pPr>
      <w:r>
        <w:rPr>
          <w:i/>
          <w:iCs/>
          <w:noProof/>
        </w:rPr>
        <mc:AlternateContent>
          <mc:Choice Requires="wpg">
            <w:drawing>
              <wp:anchor distT="0" distB="0" distL="114300" distR="114300" simplePos="0" relativeHeight="251659264" behindDoc="0" locked="0" layoutInCell="1" allowOverlap="1" wp14:anchorId="1ED75669" wp14:editId="461ACCF1">
                <wp:simplePos x="0" y="0"/>
                <wp:positionH relativeFrom="column">
                  <wp:posOffset>350874</wp:posOffset>
                </wp:positionH>
                <wp:positionV relativeFrom="paragraph">
                  <wp:posOffset>55009</wp:posOffset>
                </wp:positionV>
                <wp:extent cx="4645025" cy="1687195"/>
                <wp:effectExtent l="38100" t="0" r="0" b="8445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5025" cy="1687195"/>
                          <a:chOff x="1980" y="2839"/>
                          <a:chExt cx="7315" cy="2657"/>
                        </a:xfrm>
                      </wpg:grpSpPr>
                      <wps:wsp>
                        <wps:cNvPr id="14" name="Line 7"/>
                        <wps:cNvCnPr/>
                        <wps:spPr bwMode="auto">
                          <a:xfrm>
                            <a:off x="1980" y="3739"/>
                            <a:ext cx="630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 name="Line 8"/>
                        <wps:cNvCnPr/>
                        <wps:spPr bwMode="auto">
                          <a:xfrm>
                            <a:off x="8460" y="3739"/>
                            <a:ext cx="7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5040" y="2839"/>
                            <a:ext cx="720" cy="3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9D60CC" w:rsidRDefault="009D60CC" w:rsidP="001E2E4C">
                              <w:r>
                                <w:t>36”</w:t>
                              </w:r>
                            </w:p>
                          </w:txbxContent>
                        </wps:txbx>
                        <wps:bodyPr rot="0" vert="horz" wrap="square" lIns="91440" tIns="45720" rIns="91440" bIns="45720" anchor="t" anchorCtr="0" upright="1">
                          <a:noAutofit/>
                        </wps:bodyPr>
                      </wps:wsp>
                      <wps:wsp>
                        <wps:cNvPr id="17" name="Line 10"/>
                        <wps:cNvCnPr/>
                        <wps:spPr bwMode="auto">
                          <a:xfrm>
                            <a:off x="5959" y="3020"/>
                            <a:ext cx="2340" cy="1"/>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1"/>
                        <wps:cNvCnPr/>
                        <wps:spPr bwMode="auto">
                          <a:xfrm flipH="1">
                            <a:off x="1980" y="3019"/>
                            <a:ext cx="2880" cy="1"/>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2"/>
                        <wps:cNvCnPr/>
                        <wps:spPr bwMode="auto">
                          <a:xfrm>
                            <a:off x="8289" y="2839"/>
                            <a:ext cx="1" cy="3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 name="Line 13"/>
                        <wps:cNvCnPr/>
                        <wps:spPr bwMode="auto">
                          <a:xfrm>
                            <a:off x="1980" y="2839"/>
                            <a:ext cx="1" cy="3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 name="Line 14"/>
                        <wps:cNvCnPr/>
                        <wps:spPr bwMode="auto">
                          <a:xfrm flipV="1">
                            <a:off x="5220" y="3019"/>
                            <a:ext cx="1260"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15"/>
                        <wps:cNvSpPr>
                          <a:spLocks noChangeArrowheads="1"/>
                        </wps:cNvSpPr>
                        <wps:spPr bwMode="auto">
                          <a:xfrm>
                            <a:off x="3249" y="3739"/>
                            <a:ext cx="720" cy="18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24" name="AutoShape 16"/>
                        <wps:cNvSpPr>
                          <a:spLocks noChangeArrowheads="1"/>
                        </wps:cNvSpPr>
                        <wps:spPr bwMode="auto">
                          <a:xfrm>
                            <a:off x="6670" y="3739"/>
                            <a:ext cx="720" cy="18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26" name="Text Box 18"/>
                        <wps:cNvSpPr txBox="1">
                          <a:spLocks noChangeArrowheads="1"/>
                        </wps:cNvSpPr>
                        <wps:spPr bwMode="auto">
                          <a:xfrm>
                            <a:off x="8575" y="4410"/>
                            <a:ext cx="720" cy="361"/>
                          </a:xfrm>
                          <a:prstGeom prst="rect">
                            <a:avLst/>
                          </a:prstGeom>
                          <a:solidFill>
                            <a:srgbClr val="FFFFFF"/>
                          </a:solidFill>
                          <a:ln>
                            <a:noFill/>
                          </a:ln>
                          <a:extLst>
                            <a:ext uri="{91240B29-F687-4F45-9708-019B960494DF}">
                              <a14:hiddenLine xmlns:a14="http://schemas.microsoft.com/office/drawing/2010/main" w="3175">
                                <a:solidFill>
                                  <a:srgbClr val="FFFFFF"/>
                                </a:solidFill>
                                <a:miter lim="800000"/>
                                <a:headEnd/>
                                <a:tailEnd/>
                              </a14:hiddenLine>
                            </a:ext>
                          </a:extLst>
                        </wps:spPr>
                        <wps:txbx>
                          <w:txbxContent>
                            <w:p w:rsidR="009D60CC" w:rsidRDefault="009D60CC" w:rsidP="001E2E4C">
                              <w:r>
                                <w:t>14”</w:t>
                              </w:r>
                            </w:p>
                          </w:txbxContent>
                        </wps:txbx>
                        <wps:bodyPr rot="0" vert="horz" wrap="square" lIns="91440" tIns="45720" rIns="91440" bIns="45720" anchor="t" anchorCtr="0" upright="1">
                          <a:noAutofit/>
                        </wps:bodyPr>
                      </wps:wsp>
                      <wps:wsp>
                        <wps:cNvPr id="27" name="Line 19"/>
                        <wps:cNvCnPr/>
                        <wps:spPr bwMode="auto">
                          <a:xfrm flipH="1" flipV="1">
                            <a:off x="1988" y="3738"/>
                            <a:ext cx="19" cy="120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 name="Line 20"/>
                        <wps:cNvCnPr/>
                        <wps:spPr bwMode="auto">
                          <a:xfrm>
                            <a:off x="8295" y="3738"/>
                            <a:ext cx="0" cy="13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 name="Line 21"/>
                        <wps:cNvCnPr/>
                        <wps:spPr bwMode="auto">
                          <a:xfrm>
                            <a:off x="8833" y="3744"/>
                            <a:ext cx="0" cy="666"/>
                          </a:xfrm>
                          <a:prstGeom prst="line">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0" name="AutoShape 22"/>
                        <wps:cNvSpPr>
                          <a:spLocks noChangeArrowheads="1"/>
                        </wps:cNvSpPr>
                        <wps:spPr bwMode="auto">
                          <a:xfrm rot="5400000">
                            <a:off x="7939" y="5135"/>
                            <a:ext cx="540" cy="18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Line 23"/>
                        <wps:cNvCnPr/>
                        <wps:spPr bwMode="auto">
                          <a:xfrm>
                            <a:off x="8843" y="4825"/>
                            <a:ext cx="0" cy="647"/>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24"/>
                        <wps:cNvSpPr>
                          <a:spLocks noChangeArrowheads="1"/>
                        </wps:cNvSpPr>
                        <wps:spPr bwMode="auto">
                          <a:xfrm rot="16200000">
                            <a:off x="1824" y="5118"/>
                            <a:ext cx="540" cy="18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34" name="Line 26"/>
                        <wps:cNvCnPr/>
                        <wps:spPr bwMode="auto">
                          <a:xfrm>
                            <a:off x="8473" y="5495"/>
                            <a:ext cx="720"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27.65pt;margin-top:4.35pt;width:365.75pt;height:132.85pt;z-index:251659264" coordorigin="1980,2839" coordsize="7315,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">
                <v:line id="Line 7" o:spid="_x0000_s1027" style="position:absolute;visibility:visible;mso-wrap-style:square" from="1980,3739" to="8280,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gS8IAAADbAAAADwAAAGRycy9kb3ducmV2LnhtbERPzWoCMRC+C32HMIXeNGsR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XgS8IAAADbAAAADwAAAAAAAAAAAAAA&#10;AAChAgAAZHJzL2Rvd25yZXYueG1sUEsFBgAAAAAEAAQA+QAAAJADAAAAAA==&#10;" strokeweight="1pt"/>
                <v:line id="Line 8" o:spid="_x0000_s1028" style="position:absolute;visibility:visible;mso-wrap-style:square" from="8460,3739" to="9180,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shapetype id="_x0000_t202" coordsize="21600,21600" o:spt="202" path="m,l,21600r21600,l21600,xe">
                  <v:stroke joinstyle="miter"/>
                  <v:path gradientshapeok="t" o:connecttype="rect"/>
                </v:shapetype>
                <v:shape id="Text Box 9" o:spid="_x0000_s1029" type="#_x0000_t202" style="position:absolute;left:5040;top:283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SuAcMA&#10;AADbAAAADwAAAGRycy9kb3ducmV2LnhtbERPTWvCQBC9C/0PyxR6002lDSW6CSJK1UvRWqi3ITsm&#10;sdnZsLvV9N93BcHbPN7nTIvetOJMzjeWFTyPEhDEpdUNVwr2n8vhGwgfkDW2lknBH3ko8ofBFDNt&#10;L7yl8y5UIoawz1BBHUKXSenLmgz6ke2II3e0zmCI0FVSO7zEcNPKcZKk0mDDsaHGjuY1lT+7X6Ng&#10;s/9I3Wm9PbwuDt2M37/siz19K/X02M8mIAL14S6+uVc6zk/h+ks8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SuAcMAAADbAAAADwAAAAAAAAAAAAAAAACYAgAAZHJzL2Rv&#10;d25yZXYueG1sUEsFBgAAAAAEAAQA9QAAAIgDAAAAAA==&#10;" stroked="f" strokecolor="white">
                  <v:textbox>
                    <w:txbxContent>
                      <w:p w:rsidR="009D60CC" w:rsidRDefault="009D60CC" w:rsidP="001E2E4C">
                        <w:r>
                          <w:t>36”</w:t>
                        </w:r>
                      </w:p>
                    </w:txbxContent>
                  </v:textbox>
                </v:shape>
                <v:line id="Line 10" o:spid="_x0000_s1030" style="position:absolute;visibility:visible;mso-wrap-style:square" from="5959,3020" to="8299,3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8hycIAAADbAAAADwAAAGRycy9kb3ducmV2LnhtbERP32vCMBB+F/Y/hBv4MjTdylbpjDIG&#10;Qwcirur7rTnbsuZSkqj1v18Ewbf7+H7edN6bVpzI+caygudxAoK4tLrhSsFu+zWagPABWWNrmRRc&#10;yMN89jCYYq7tmX/oVIRKxBD2OSqoQ+hyKX1Zk0E/th1x5A7WGQwRukpqh+cYblr5kiRv0mDDsaHG&#10;jj5rKv+Ko1GQrZrfbL12T5K236/LzX6RHtJUqeFj//EOIlAf7uKbe6nj/Ayuv8QD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68hycIAAADbAAAADwAAAAAAAAAAAAAA&#10;AAChAgAAZHJzL2Rvd25yZXYueG1sUEsFBgAAAAAEAAQA+QAAAJADAAAAAA==&#10;" strokeweight=".5pt">
                  <v:stroke endarrow="block"/>
                </v:line>
                <v:line id="Line 11" o:spid="_x0000_s1031" style="position:absolute;flip:x;visibility:visible;mso-wrap-style:square" from="1980,3019" to="4860,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uwisAAAADbAAAADwAAAGRycy9kb3ducmV2LnhtbERPS4vCMBC+C/sfwix409RFxK1GWRcU&#10;T/Wx3fvQjG3ZZlKSqNVfbwRhb/PxPWe+7EwjLuR8bVnBaJiAIC6srrlUkP+sB1MQPiBrbCyTght5&#10;WC7eenNMtb3ygS7HUIoYwj5FBVUIbSqlLyoy6Ie2JY7cyTqDIUJXSu3wGsNNIz+SZCIN1hwbKmzp&#10;u6Li73g2Cg67bPw73qz2+cpl95HUSc5ZrlT/vfuagQjUhX/xy73Vcf4nPH+JB8jF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1LsIrAAAAA2wAAAA8AAAAAAAAAAAAAAAAA&#10;oQIAAGRycy9kb3ducmV2LnhtbFBLBQYAAAAABAAEAPkAAACOAwAAAAA=&#10;" strokeweight=".5pt">
                  <v:stroke endarrow="block"/>
                </v:line>
                <v:line id="Line 12" o:spid="_x0000_s1032" style="position:absolute;visibility:visible;mso-wrap-style:square" from="8289,2839" to="8290,3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jpsAAAADbAAAADwAAAGRycy9kb3ducmV2LnhtbERPTYvCMBC9C/6HMMLeNFVkka6x7FYE&#10;YQ9L1Yu3oZltq82kJFGrv94cBI+P973MetOKKznfWFYwnSQgiEurG64UHPab8QKED8gaW8uk4E4e&#10;stVwsMRU2xsXdN2FSsQQ9ikqqEPoUil9WZNBP7EdceT+rTMYInSV1A5vMdy0cpYkn9Jgw7Ghxo7y&#10;msrz7mIULPadX9/z48b+udOj+J0XNMcfpT5G/fcXiEB9eItf7q1WMIvr45f4A+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v46bAAAAA2wAAAA8AAAAAAAAAAAAAAAAA&#10;oQIAAGRycy9kb3ducmV2LnhtbFBLBQYAAAAABAAEAPkAAACOAwAAAAA=&#10;" strokeweight=".5pt"/>
                <v:line id="Line 13" o:spid="_x0000_s1033" style="position:absolute;visibility:visible;mso-wrap-style:square" from="1980,2839" to="1981,3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NGPcQAAADbAAAADwAAAGRycy9kb3ducmV2LnhtbESPQWvCQBSE7wX/w/KE3uomIiKpm6Ap&#10;QqGHEu2lt0f2NYlm34bdrcb++q4geBxm5htmXYymF2dyvrOsIJ0lIIhrqztuFHwddi8rED4ga+wt&#10;k4IreSjyydMaM20vXNF5HxoRIewzVNCGMGRS+rolg35mB+Lo/VhnMETpGqkdXiLc9HKeJEtpsOO4&#10;0OJAZUv1af9rFKwOg3+7lt87++mOf9XHoqIFbpV6no6bVxCBxvAI39vvWsE8hduX+AN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0Y9xAAAANsAAAAPAAAAAAAAAAAA&#10;AAAAAKECAABkcnMvZG93bnJldi54bWxQSwUGAAAAAAQABAD5AAAAkgMAAAAA&#10;" strokeweight=".5pt"/>
                <v:line id="Line 14" o:spid="_x0000_s1034" style="position:absolute;flip:y;visibility:visible;mso-wrap-style:square" from="5220,3019" to="6480,3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fvJcIAAADbAAAADwAAAGRycy9kb3ducmV2LnhtbESPT4vCMBTE7wt+h/AEb2tqDyLVKCII&#10;ynpY/4DXR/PaFJuXkkTb/fabhQWPw8z8hlltBtuKF/nQOFYwm2YgiEunG64V3K77zwWIEJE1to5J&#10;wQ8F2KxHHysstOv5TK9LrEWCcChQgYmxK6QMpSGLYeo64uRVzluMSfpaao99gttW5lk2lxYbTgsG&#10;O9oZKh+Xp1Ugj1/9t9/nt6quDp27H81p3g9KTcbDdgki0hDf4f/2QSvIc/j7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fvJcIAAADbAAAADwAAAAAAAAAAAAAA&#10;AAChAgAAZHJzL2Rvd25yZXYueG1sUEsFBgAAAAAEAAQA+QAAAJADAAAAAA==&#10;" strokeweight="1.5pt"/>
                <v:shape id="AutoShape 15" o:spid="_x0000_s1035" style="position:absolute;left:3249;top:3739;width:720;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lm8EA&#10;AADbAAAADwAAAGRycy9kb3ducmV2LnhtbESPUWvCQBCE3wX/w7GFvumlVkSip0hAERFK1R+w5NYk&#10;mN0LuTPGf+8VCj4OM/MNs1z3XKuOWl85MfA1TkCR5M5WUhi4nLejOSgfUCzWTsjAkzysV8PBElPr&#10;HvJL3SkUKkLEp2igDKFJtfZ5SYx+7BqS6F1dyxiibAttW3xEONd6kiQzzVhJXCixoayk/Ha6s4Ew&#10;ffK5Oc65s44Okv3srhnvjPn86DcLUIH68A7/t/fWwOQb/r7EH6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jpZvBAAAA2wAAAA8AAAAAAAAAAAAAAAAAmAIAAGRycy9kb3du&#10;cmV2LnhtbFBLBQYAAAAABAAEAPUAAACGAwAAAAA=&#10;" path="m,l5400,21600r10800,l21600,,,xe" strokeweight=".5pt">
                  <v:stroke joinstyle="miter"/>
                  <v:path o:connecttype="custom" o:connectlocs="630,90;360,180;90,90;360,0" o:connectangles="0,0,0,0" textboxrect="4500,4560,17100,17160"/>
                </v:shape>
                <v:shape id="AutoShape 16" o:spid="_x0000_s1036" style="position:absolute;left:6670;top:3739;width:720;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978EA&#10;AADbAAAADwAAAGRycy9kb3ducmV2LnhtbESPUWvCQBCE3wX/w7FC3/SiiEj0lBJQShFE4w9YcmsS&#10;mt0LuWuM/94rFHwcZuYbZrsfuFE9db52YmA+S0CRFM7WUhq45YfpGpQPKBYbJ2TgSR72u/Foi6l1&#10;D7lQfw2lihDxKRqoQmhTrX1REaOfuZYkenfXMYYou1LbDh8Rzo1eJMlKM9YSFypsKauo+Ln+soGw&#10;fHLentbcW0ffkp2P94yPxnxMhs8NqEBDeIf/21/WwGIJf1/iD9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KPe/BAAAA2wAAAA8AAAAAAAAAAAAAAAAAmAIAAGRycy9kb3du&#10;cmV2LnhtbFBLBQYAAAAABAAEAPUAAACGAwAAAAA=&#10;" path="m,l5400,21600r10800,l21600,,,xe" strokeweight=".5pt">
                  <v:stroke joinstyle="miter"/>
                  <v:path o:connecttype="custom" o:connectlocs="630,90;360,180;90,90;360,0" o:connectangles="0,0,0,0" textboxrect="4500,4560,17100,17160"/>
                </v:shape>
                <v:shape id="Text Box 18" o:spid="_x0000_s1037" type="#_x0000_t202" style="position:absolute;left:8575;top:4410;width:72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1oJMEA&#10;AADbAAAADwAAAGRycy9kb3ducmV2LnhtbESPQYvCMBSE7wv+h/AEb2tqBVmqUURRRDy4Knh9NM+2&#10;tnkpTdT6740geBxm5htmMmtNJe7UuMKygkE/AkGcWl1wpuB0XP3+gXAeWWNlmRQ8ycFs2vmZYKLt&#10;g//pfvCZCBB2CSrIva8TKV2ak0HXtzVx8C62MeiDbDKpG3wEuKlkHEUjabDgsJBjTYuc0vJwMwq2&#10;e8O+Ks+DtVk6iq8b3pXDs1K9bjsfg/DU+m/4095oBfEI3l/CD5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taCTBAAAA2wAAAA8AAAAAAAAAAAAAAAAAmAIAAGRycy9kb3du&#10;cmV2LnhtbFBLBQYAAAAABAAEAPUAAACGAwAAAAA=&#10;" stroked="f" strokecolor="white" strokeweight=".25pt">
                  <v:textbox>
                    <w:txbxContent>
                      <w:p w:rsidR="009D60CC" w:rsidRDefault="009D60CC" w:rsidP="001E2E4C">
                        <w:r>
                          <w:t>14”</w:t>
                        </w:r>
                      </w:p>
                    </w:txbxContent>
                  </v:textbox>
                </v:shape>
                <v:line id="Line 19" o:spid="_x0000_s1038" style="position:absolute;flip:x y;visibility:visible;mso-wrap-style:square" from="1988,3738" to="2007,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tRMcQAAADbAAAADwAAAGRycy9kb3ducmV2LnhtbESPT2sCMRTE74V+h/AKXkrNuoetbI0i&#10;ouLBS/1zf2ye2cXNy5pEXfvpG6HQ4zAzv2Ems9624kY+NI4VjIYZCOLK6YaNgsN+9TEGESKyxtYx&#10;KXhQgNn09WWCpXZ3/qbbLhqRIBxKVFDH2JVShqomi2HoOuLknZy3GJP0RmqP9wS3rcyzrJAWG04L&#10;NXa0qKk6765WwX5Jl3c/X5zObLaXojiuTfzJlRq89fMvEJH6+B/+a2+0gvwTnl/SD5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61ExxAAAANsAAAAPAAAAAAAAAAAA&#10;AAAAAKECAABkcnMvZG93bnJldi54bWxQSwUGAAAAAAQABAD5AAAAkgMAAAAA&#10;" strokeweight="1pt"/>
                <v:line id="Line 20" o:spid="_x0000_s1039" style="position:absolute;visibility:visible;mso-wrap-style:square" from="8295,3738" to="8295,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g88EAAADbAAAADwAAAGRycy9kb3ducmV2LnhtbERPS27CMBDdV+IO1iCxK06yQG3AIASt&#10;VNRFVdoDDPEQh8TjyHZD4PT1olKXT++/2oy2EwP50DhWkM8zEMSV0w3XCr6/Xh+fQISIrLFzTApu&#10;FGCznjyssNTuyp80HGMtUgiHEhWYGPtSylAZshjmridO3Nl5izFBX0vt8ZrCbSeLLFtIiw2nBoM9&#10;7QxV7fHHKjj403ub32sjT3zwL93H/jnYi1Kz6bhdgog0xn/xn/tNKyjS2P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RCDzwQAAANsAAAAPAAAAAAAAAAAAAAAA&#10;AKECAABkcnMvZG93bnJldi54bWxQSwUGAAAAAAQABAD5AAAAjwMAAAAA&#10;" strokeweight="1pt"/>
                <v:line id="Line 21" o:spid="_x0000_s1040" style="position:absolute;visibility:visible;mso-wrap-style:square" from="8833,3744" to="8833,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xrhMQAAADbAAAADwAAAGRycy9kb3ducmV2LnhtbESPQWvCQBSE7wX/w/KE3upGS0uNWSUI&#10;Ym/B6KW3R/aZBLNvw+7GpP313YLQ4zAz3zDZbjKduJPzrWUFy0UCgriyuuVaweV8ePkA4QOyxs4y&#10;KfgmD7vt7CnDVNuRT3QvQy0ihH2KCpoQ+lRKXzVk0C9sTxy9q3UGQ5SultrhGOGmk6skeZcGW44L&#10;Dfa0b6i6lYNRkL+Wl+rnmB8cn/dFMuRfbVe8KfU8n/INiEBT+A8/2p9awWoN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TGuExAAAANsAAAAPAAAAAAAAAAAA&#10;AAAAAKECAABkcnMvZG93bnJldi54bWxQSwUGAAAAAAQABAD5AAAAkgMAAAAA&#10;" strokeweight=".5pt">
                  <v:stroke startarrow="block"/>
                </v:line>
                <v:shape id="AutoShape 22" o:spid="_x0000_s1041" style="position:absolute;left:7939;top:5135;width:540;height:18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0q78A&#10;AADbAAAADwAAAGRycy9kb3ducmV2LnhtbERPS2rDMBDdF3IHMYHsGjlJG4Jj2ZRAoatC3RxgkMYf&#10;Yo0cSXXs21eLQpeP9y+q2Q5iIh96xwp22wwEsXam51bB9fv9+QQiRGSDg2NSsFCAqlw9FZgb9+Av&#10;murYihTCIUcFXYxjLmXQHVkMWzcSJ65x3mJM0LfSeHykcDvIfZYdpcWeU0OHI1060rf6xyq4LNq9&#10;0H43LPWr/pybyYd78Ept1vPbGUSkOf6L/9wfRsEhrU9f0g+Q5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cDSrvwAAANsAAAAPAAAAAAAAAAAAAAAAAJgCAABkcnMvZG93bnJl&#10;di54bWxQSwUGAAAAAAQABAD1AAAAhAMAAAAA&#10;" path="m,l5400,21600r10800,l21600,,,xe">
                  <v:stroke joinstyle="miter"/>
                  <v:path o:connecttype="custom" o:connectlocs="473,90;270,180;68,90;270,0" o:connectangles="0,0,0,0" textboxrect="4520,4560,17120,17160"/>
                </v:shape>
                <v:line id="Line 23" o:spid="_x0000_s1042" style="position:absolute;visibility:visible;mso-wrap-style:square" from="8843,4825" to="8843,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9ARsQAAADbAAAADwAAAGRycy9kb3ducmV2LnhtbESPQWsCMRSE74L/ITzBS6lZu7SW1Sgi&#10;FC2ItFrvz81zd3HzsiRR13/fCILHYWa+YSaz1tTiQs5XlhUMBwkI4tzqigsFf7uv108QPiBrrC2T&#10;ght5mE27nQlm2l75ly7bUIgIYZ+hgjKEJpPS5yUZ9APbEEfvaJ3BEKUrpHZ4jXBTy7ck+ZAGK44L&#10;JTa0KCk/bc9GwWhdHUabjXuRtPt+X/3sl+kxTZXq99r5GESgNjzDj/ZKK0iHcP8Sf4C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v0BGxAAAANsAAAAPAAAAAAAAAAAA&#10;AAAAAKECAABkcnMvZG93bnJldi54bWxQSwUGAAAAAAQABAD5AAAAkgMAAAAA&#10;" strokeweight=".5pt">
                  <v:stroke endarrow="block"/>
                </v:line>
                <v:shape id="AutoShape 24" o:spid="_x0000_s1043" style="position:absolute;left:1824;top:5118;width:540;height:18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h/sMA&#10;AADbAAAADwAAAGRycy9kb3ducmV2LnhtbESP3WoCMRSE7wXfIRzBO81WRcrWKEUQFSziT+8Pm9PN&#10;0s3JmkRd+/RNQejlMDPfMLNFa2txIx8qxwpehhkI4sLpiksF59Nq8AoiRGSNtWNS8KAAi3m3M8Nc&#10;uzsf6HaMpUgQDjkqMDE2uZShMGQxDF1DnLwv5y3GJH0ptcd7gttajrJsKi1WnBYMNrQ0VHwfr1bB&#10;x3jrdpPpJPv0u8NPcdms98ayUv1e+/4GIlIb/8PP9kYrGI/g70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h/sMAAADbAAAADwAAAAAAAAAAAAAAAACYAgAAZHJzL2Rv&#10;d25yZXYueG1sUEsFBgAAAAAEAAQA9QAAAIgDAAAAAA==&#10;" path="m,l5400,21600r10800,l21600,,,xe" strokeweight=".5pt">
                  <v:stroke joinstyle="miter"/>
                  <v:path o:connecttype="custom" o:connectlocs="473,90;270,180;68,90;270,0" o:connectangles="0,0,0,0" textboxrect="4520,4560,17120,17160"/>
                </v:shape>
                <v:line id="Line 26" o:spid="_x0000_s1044" style="position:absolute;visibility:visible;mso-wrap-style:square" from="8473,5495" to="9193,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1zeMQAAADbAAAADwAAAGRycy9kb3ducmV2LnhtbESPQWvCQBSE7wX/w/KE3uqmNhSJrqFG&#10;hEIPEu2lt0f2mUSzb8PuqrG/visUPA4z8w2zyAfTiQs531pW8DpJQBBXVrdcK/jeb15mIHxA1thZ&#10;JgU38pAvR08LzLS9ckmXXahFhLDPUEETQp9J6auGDPqJ7Ymjd7DOYIjS1VI7vEa46eQ0Sd6lwZbj&#10;QoM9FQ1Vp93ZKJjte7++FT8bu3XH3/IrLSnFlVLP4+FjDiLQEB7h//anVvCWwv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DXN4xAAAANsAAAAPAAAAAAAAAAAA&#10;AAAAAKECAABkcnMvZG93bnJldi54bWxQSwUGAAAAAAQABAD5AAAAkgMAAAAA&#10;" strokeweight=".5pt"/>
              </v:group>
            </w:pict>
          </mc:Fallback>
        </mc:AlternateContent>
      </w:r>
    </w:p>
    <w:p w:rsidR="001E2E4C" w:rsidRPr="005A326A" w:rsidRDefault="001E2E4C" w:rsidP="001E2E4C">
      <w:pPr>
        <w:pStyle w:val="NoSpacing"/>
        <w:rPr>
          <w:i/>
          <w:iCs/>
        </w:rPr>
      </w:pPr>
    </w:p>
    <w:p w:rsidR="001E2E4C" w:rsidRPr="005A326A" w:rsidRDefault="001E2E4C" w:rsidP="001E2E4C">
      <w:pPr>
        <w:pStyle w:val="NoSpacing"/>
        <w:rPr>
          <w:i/>
          <w:iCs/>
        </w:rPr>
      </w:pPr>
    </w:p>
    <w:p w:rsidR="001E2E4C" w:rsidRPr="005A326A" w:rsidRDefault="001E2E4C" w:rsidP="001E2E4C">
      <w:pPr>
        <w:pStyle w:val="NoSpacing"/>
        <w:rPr>
          <w:i/>
          <w:iCs/>
        </w:rPr>
      </w:pPr>
      <w:r>
        <w:rPr>
          <w:noProof/>
        </w:rPr>
        <mc:AlternateContent>
          <mc:Choice Requires="wps">
            <w:drawing>
              <wp:anchor distT="0" distB="0" distL="114300" distR="114300" simplePos="0" relativeHeight="251661312" behindDoc="0" locked="0" layoutInCell="1" allowOverlap="1" wp14:anchorId="7A080599" wp14:editId="20CBAEFA">
                <wp:simplePos x="0" y="0"/>
                <wp:positionH relativeFrom="column">
                  <wp:posOffset>2221865</wp:posOffset>
                </wp:positionH>
                <wp:positionV relativeFrom="paragraph">
                  <wp:posOffset>126838</wp:posOffset>
                </wp:positionV>
                <wp:extent cx="457200" cy="114300"/>
                <wp:effectExtent l="19050" t="0" r="38100" b="19050"/>
                <wp:wrapNone/>
                <wp:docPr id="3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id="AutoShape 15" o:spid="_x0000_s1026" style="position:absolute;margin-left:174.95pt;margin-top:10pt;width:36pt;height:9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" path="m,l5400,21600r10800,l21600,,,xe" strokeweight=".5pt">
                <v:stroke joinstyle="miter"/>
                <v:path o:connecttype="custom" o:connectlocs="400050,57150;228600,114300;57150,57150;228600,0" o:connectangles="0,0,0,0" textboxrect="4500,4500,17100,17100"/>
              </v:shape>
            </w:pict>
          </mc:Fallback>
        </mc:AlternateContent>
      </w:r>
    </w:p>
    <w:p w:rsidR="001E2E4C" w:rsidRPr="005A326A" w:rsidRDefault="001E2E4C" w:rsidP="001E2E4C">
      <w:pPr>
        <w:pStyle w:val="NoSpacing"/>
        <w:rPr>
          <w:i/>
          <w:iCs/>
        </w:rPr>
      </w:pPr>
    </w:p>
    <w:p w:rsidR="001E2E4C" w:rsidRPr="005A326A" w:rsidRDefault="001E2E4C" w:rsidP="001E2E4C">
      <w:pPr>
        <w:pStyle w:val="NoSpacing"/>
        <w:rPr>
          <w:i/>
          <w:iCs/>
        </w:rPr>
      </w:pPr>
    </w:p>
    <w:p w:rsidR="001E2E4C" w:rsidRPr="005A326A" w:rsidRDefault="001E2E4C" w:rsidP="001E2E4C">
      <w:pPr>
        <w:pStyle w:val="NoSpacing"/>
        <w:rPr>
          <w:i/>
          <w:iCs/>
        </w:rPr>
      </w:pPr>
      <w:r w:rsidRPr="005A326A">
        <w:rPr>
          <w:i/>
          <w:iCs/>
        </w:rPr>
        <w:tab/>
      </w:r>
    </w:p>
    <w:p w:rsidR="001E2E4C" w:rsidRDefault="001E2E4C" w:rsidP="001E2E4C">
      <w:pPr>
        <w:pStyle w:val="NoSpacing"/>
        <w:rPr>
          <w:i/>
          <w:iCs/>
        </w:rPr>
      </w:pPr>
    </w:p>
    <w:p w:rsidR="00EA5C35" w:rsidRDefault="00EA5C35" w:rsidP="00EA5C35">
      <w:pPr>
        <w:rPr>
          <w:rFonts w:cs="Arial"/>
          <w:i/>
          <w:iCs/>
          <w:sz w:val="24"/>
        </w:rPr>
      </w:pPr>
    </w:p>
    <w:p w:rsidR="001E2E4C" w:rsidRDefault="001E2E4C" w:rsidP="00EA5C35">
      <w:pPr>
        <w:rPr>
          <w:rFonts w:cs="Arial"/>
          <w:i/>
          <w:iCs/>
          <w:sz w:val="24"/>
        </w:rPr>
      </w:pPr>
    </w:p>
    <w:p w:rsidR="00EA5C35" w:rsidRPr="00E25CB6" w:rsidRDefault="00EA5C35" w:rsidP="00EA5C35">
      <w:pPr>
        <w:rPr>
          <w:rFonts w:cs="Arial"/>
          <w:i/>
          <w:iCs/>
          <w:sz w:val="24"/>
        </w:rPr>
      </w:pPr>
      <w:r w:rsidRPr="00E25CB6">
        <w:rPr>
          <w:rFonts w:cs="Arial"/>
          <w:i/>
          <w:iCs/>
          <w:sz w:val="24"/>
        </w:rPr>
        <w:t>Evaluations:</w:t>
      </w:r>
    </w:p>
    <w:p w:rsidR="00EA5C35" w:rsidRDefault="001E2E4C" w:rsidP="00EA5C35">
      <w:pPr>
        <w:tabs>
          <w:tab w:val="left" w:pos="3585"/>
        </w:tabs>
        <w:rPr>
          <w:rFonts w:cs="Arial"/>
          <w:sz w:val="24"/>
        </w:rPr>
      </w:pPr>
      <w:r>
        <w:rPr>
          <w:rFonts w:cs="Arial"/>
          <w:sz w:val="24"/>
        </w:rPr>
        <w:t>Harvests were carried out 18DAA (June 22), 22DAA (</w:t>
      </w:r>
      <w:r w:rsidR="006B45AC">
        <w:rPr>
          <w:rFonts w:cs="Arial"/>
          <w:sz w:val="24"/>
        </w:rPr>
        <w:t xml:space="preserve">June 26), 0DAB (July 5) and 12DAB (July 17). At which time number marketable, unmarketable (blemished, insect damaged), and </w:t>
      </w:r>
      <w:r w:rsidR="006B45AC" w:rsidRPr="006B45AC">
        <w:rPr>
          <w:rFonts w:cs="Arial"/>
          <w:i/>
          <w:sz w:val="24"/>
        </w:rPr>
        <w:lastRenderedPageBreak/>
        <w:t>Botrytis</w:t>
      </w:r>
      <w:r w:rsidR="006B45AC">
        <w:rPr>
          <w:rFonts w:cs="Arial"/>
          <w:sz w:val="24"/>
        </w:rPr>
        <w:t xml:space="preserve">-infected fruit were noted. Harvested berries were assessed after 3 and 5 days to determine residual disease control. </w:t>
      </w:r>
    </w:p>
    <w:p w:rsidR="006B45AC" w:rsidRDefault="006B45AC" w:rsidP="00EA5C35">
      <w:pPr>
        <w:tabs>
          <w:tab w:val="left" w:pos="3585"/>
        </w:tabs>
        <w:rPr>
          <w:rFonts w:cs="Arial"/>
          <w:sz w:val="24"/>
        </w:rPr>
      </w:pPr>
      <w:r>
        <w:rPr>
          <w:rFonts w:cs="Arial"/>
          <w:sz w:val="24"/>
        </w:rPr>
        <w:t>All calculations for averages, AUDPC and % Control were carried out using ARM9 Software (</w:t>
      </w:r>
      <w:proofErr w:type="spellStart"/>
      <w:r>
        <w:rPr>
          <w:rFonts w:cs="Arial"/>
          <w:sz w:val="24"/>
        </w:rPr>
        <w:t>Gylling</w:t>
      </w:r>
      <w:proofErr w:type="spellEnd"/>
      <w:r>
        <w:rPr>
          <w:rFonts w:cs="Arial"/>
          <w:sz w:val="24"/>
        </w:rPr>
        <w:t xml:space="preserve"> Data Management). Yields in dollars per acre were tabulated based on the Market Scope for raspberries as of July 8</w:t>
      </w:r>
      <w:r w:rsidRPr="006B45AC">
        <w:rPr>
          <w:rFonts w:cs="Arial"/>
          <w:sz w:val="24"/>
          <w:vertAlign w:val="superscript"/>
        </w:rPr>
        <w:t>th</w:t>
      </w:r>
      <w:r>
        <w:rPr>
          <w:rFonts w:cs="Arial"/>
          <w:sz w:val="24"/>
        </w:rPr>
        <w:t xml:space="preserve">, 2013 according to </w:t>
      </w:r>
      <w:r w:rsidRPr="006B45AC">
        <w:rPr>
          <w:rFonts w:cs="Arial"/>
          <w:sz w:val="24"/>
        </w:rPr>
        <w:t>www.thepacker.com/commodity-fruit/</w:t>
      </w:r>
      <w:r>
        <w:rPr>
          <w:rFonts w:cs="Arial"/>
          <w:sz w:val="24"/>
        </w:rPr>
        <w:t xml:space="preserve"> raspberries/.</w:t>
      </w:r>
    </w:p>
    <w:p w:rsidR="00EA5C35" w:rsidRPr="00E25CB6" w:rsidRDefault="00EA5C35" w:rsidP="00EA5C35">
      <w:pPr>
        <w:tabs>
          <w:tab w:val="left" w:pos="3585"/>
        </w:tabs>
        <w:rPr>
          <w:sz w:val="32"/>
        </w:rPr>
      </w:pPr>
      <w:r w:rsidRPr="00E25CB6">
        <w:rPr>
          <w:rFonts w:cs="Arial"/>
          <w:sz w:val="24"/>
        </w:rPr>
        <w:t xml:space="preserve">Statistics were analyzed using ANOVA mean comparison with </w:t>
      </w:r>
      <w:r w:rsidR="006B45AC">
        <w:rPr>
          <w:rFonts w:cs="Arial"/>
          <w:sz w:val="24"/>
        </w:rPr>
        <w:t>Student-Newman-Keuls</w:t>
      </w:r>
      <w:r w:rsidRPr="00E25CB6">
        <w:rPr>
          <w:rFonts w:cs="Arial"/>
          <w:sz w:val="24"/>
        </w:rPr>
        <w:t xml:space="preserve"> test and α=0.05.  Bartlett’s test for homogeneity of variances was used to determine the need for data transformations.</w:t>
      </w:r>
      <w:r w:rsidRPr="00E25CB6">
        <w:rPr>
          <w:sz w:val="32"/>
        </w:rPr>
        <w:br w:type="page"/>
      </w:r>
    </w:p>
    <w:p w:rsidR="00EA5C35" w:rsidRPr="00E25CB6" w:rsidRDefault="00EA5C35" w:rsidP="00EA5C35">
      <w:pPr>
        <w:jc w:val="center"/>
        <w:rPr>
          <w:sz w:val="32"/>
        </w:rPr>
        <w:sectPr w:rsidR="00EA5C35" w:rsidRPr="00E25CB6" w:rsidSect="00175120">
          <w:footerReference w:type="default" r:id="rId11"/>
          <w:pgSz w:w="12240" w:h="15840" w:code="1"/>
          <w:pgMar w:top="1440" w:right="1440" w:bottom="1440" w:left="1440" w:header="288" w:footer="720" w:gutter="0"/>
          <w:cols w:space="720"/>
          <w:titlePg/>
          <w:docGrid w:linePitch="360"/>
        </w:sectPr>
      </w:pPr>
    </w:p>
    <w:p w:rsidR="00EA5C35" w:rsidRDefault="00EA5C35" w:rsidP="00EA5C35">
      <w:pPr>
        <w:jc w:val="center"/>
        <w:rPr>
          <w:sz w:val="28"/>
        </w:rPr>
      </w:pPr>
      <w:r w:rsidRPr="001301DF">
        <w:rPr>
          <w:sz w:val="28"/>
        </w:rPr>
        <w:lastRenderedPageBreak/>
        <w:t>RESULTS</w:t>
      </w:r>
    </w:p>
    <w:p w:rsidR="00EA5C35" w:rsidRDefault="00EA5C35" w:rsidP="00284E27">
      <w:pPr>
        <w:pStyle w:val="NoSpacing"/>
        <w:tabs>
          <w:tab w:val="left" w:pos="180"/>
        </w:tabs>
      </w:pPr>
      <w:proofErr w:type="gramStart"/>
      <w:r w:rsidRPr="00302BE8">
        <w:rPr>
          <w:b/>
        </w:rPr>
        <w:t xml:space="preserve">Table </w:t>
      </w:r>
      <w:r>
        <w:rPr>
          <w:b/>
        </w:rPr>
        <w:t>1.</w:t>
      </w:r>
      <w:proofErr w:type="gramEnd"/>
      <w:r>
        <w:rPr>
          <w:b/>
        </w:rPr>
        <w:t xml:space="preserve">  </w:t>
      </w:r>
      <w:proofErr w:type="gramStart"/>
      <w:r w:rsidR="00746DEE" w:rsidRPr="00284E27">
        <w:rPr>
          <w:b/>
          <w:i/>
        </w:rPr>
        <w:t>Botrytis</w:t>
      </w:r>
      <w:r w:rsidR="00746DEE">
        <w:rPr>
          <w:b/>
        </w:rPr>
        <w:t xml:space="preserve"> Incidence.</w:t>
      </w:r>
      <w:proofErr w:type="gramEnd"/>
      <w:r w:rsidRPr="00302BE8">
        <w:t xml:space="preserve"> </w:t>
      </w:r>
      <w:r>
        <w:t xml:space="preserve">Average </w:t>
      </w:r>
      <w:r w:rsidR="00284E27">
        <w:t>percentage of pest incidence for each treatment at 4 harvests, 2-5 days post-harvest rating.</w:t>
      </w:r>
    </w:p>
    <w:p w:rsidR="00284E27" w:rsidRDefault="00284E27" w:rsidP="00284E27">
      <w:pPr>
        <w:pStyle w:val="NoSpacing"/>
        <w:tabs>
          <w:tab w:val="left" w:pos="180"/>
        </w:tabs>
      </w:pPr>
    </w:p>
    <w:p w:rsidR="00EA5C35" w:rsidRDefault="00284E27" w:rsidP="00EA5C35">
      <w:pPr>
        <w:pStyle w:val="NoSpacing"/>
        <w:jc w:val="center"/>
      </w:pPr>
      <w:r w:rsidRPr="00284E27">
        <w:rPr>
          <w:noProof/>
        </w:rPr>
        <w:drawing>
          <wp:inline distT="0" distB="0" distL="0" distR="0" wp14:anchorId="757A5E42" wp14:editId="727F11E5">
            <wp:extent cx="5943600" cy="14106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410673"/>
                    </a:xfrm>
                    <a:prstGeom prst="rect">
                      <a:avLst/>
                    </a:prstGeom>
                    <a:noFill/>
                    <a:ln>
                      <a:noFill/>
                    </a:ln>
                  </pic:spPr>
                </pic:pic>
              </a:graphicData>
            </a:graphic>
          </wp:inline>
        </w:drawing>
      </w:r>
    </w:p>
    <w:p w:rsidR="00284E27" w:rsidRDefault="00284E27" w:rsidP="00EA5C35">
      <w:pPr>
        <w:pStyle w:val="NoSpacing"/>
        <w:jc w:val="center"/>
      </w:pPr>
    </w:p>
    <w:p w:rsidR="00284E27" w:rsidRDefault="00284E27" w:rsidP="00EA5C35">
      <w:pPr>
        <w:pStyle w:val="NoSpacing"/>
        <w:jc w:val="center"/>
      </w:pPr>
      <w:r>
        <w:rPr>
          <w:noProof/>
        </w:rPr>
        <w:drawing>
          <wp:inline distT="0" distB="0" distL="0" distR="0" wp14:anchorId="46FAA389">
            <wp:extent cx="5890437" cy="3416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2481" cy="3417506"/>
                    </a:xfrm>
                    <a:prstGeom prst="rect">
                      <a:avLst/>
                    </a:prstGeom>
                    <a:noFill/>
                  </pic:spPr>
                </pic:pic>
              </a:graphicData>
            </a:graphic>
          </wp:inline>
        </w:drawing>
      </w:r>
    </w:p>
    <w:p w:rsidR="00284E27" w:rsidRDefault="00284E27" w:rsidP="00284E27">
      <w:pPr>
        <w:pStyle w:val="NoSpacing"/>
        <w:tabs>
          <w:tab w:val="left" w:pos="180"/>
        </w:tabs>
      </w:pPr>
      <w:proofErr w:type="gramStart"/>
      <w:r>
        <w:rPr>
          <w:b/>
        </w:rPr>
        <w:t>Chart</w:t>
      </w:r>
      <w:r w:rsidRPr="00302BE8">
        <w:rPr>
          <w:b/>
        </w:rPr>
        <w:t xml:space="preserve"> </w:t>
      </w:r>
      <w:r>
        <w:rPr>
          <w:b/>
        </w:rPr>
        <w:t>1.</w:t>
      </w:r>
      <w:proofErr w:type="gramEnd"/>
      <w:r>
        <w:rPr>
          <w:b/>
        </w:rPr>
        <w:t xml:space="preserve">  </w:t>
      </w:r>
      <w:proofErr w:type="gramStart"/>
      <w:r w:rsidRPr="00284E27">
        <w:rPr>
          <w:b/>
          <w:i/>
        </w:rPr>
        <w:t>Botrytis</w:t>
      </w:r>
      <w:r>
        <w:rPr>
          <w:b/>
        </w:rPr>
        <w:t xml:space="preserve"> Incidence.</w:t>
      </w:r>
      <w:proofErr w:type="gramEnd"/>
      <w:r w:rsidRPr="00302BE8">
        <w:t xml:space="preserve"> </w:t>
      </w:r>
      <w:r>
        <w:t>Average percentage of pest incidence for each treatment at 4 harvests, 2-5 days post-harvest rating.</w:t>
      </w:r>
    </w:p>
    <w:p w:rsidR="00EA5C35" w:rsidRDefault="00EA5C35" w:rsidP="00EA5C35">
      <w:pPr>
        <w:pStyle w:val="NoSpacing"/>
      </w:pPr>
    </w:p>
    <w:p w:rsidR="00EA5C35" w:rsidRDefault="00EA5C35" w:rsidP="00EA5C35">
      <w:pPr>
        <w:pStyle w:val="NoSpacing"/>
      </w:pPr>
    </w:p>
    <w:p w:rsidR="00284E27" w:rsidRDefault="00284E27" w:rsidP="00EA5C35">
      <w:pPr>
        <w:pStyle w:val="NoSpacing"/>
      </w:pPr>
    </w:p>
    <w:p w:rsidR="00284E27" w:rsidRDefault="00284E27" w:rsidP="00EA5C35">
      <w:pPr>
        <w:pStyle w:val="NoSpacing"/>
      </w:pPr>
    </w:p>
    <w:p w:rsidR="00284E27" w:rsidRDefault="00284E27" w:rsidP="00EA5C35">
      <w:pPr>
        <w:pStyle w:val="NoSpacing"/>
      </w:pPr>
    </w:p>
    <w:p w:rsidR="00284E27" w:rsidRDefault="00284E27">
      <w:pPr>
        <w:rPr>
          <w:b/>
        </w:rPr>
      </w:pPr>
      <w:r>
        <w:rPr>
          <w:b/>
        </w:rPr>
        <w:br w:type="page"/>
      </w:r>
    </w:p>
    <w:p w:rsidR="00284E27" w:rsidRDefault="00284E27" w:rsidP="00284E27">
      <w:pPr>
        <w:pStyle w:val="NoSpacing"/>
        <w:tabs>
          <w:tab w:val="left" w:pos="180"/>
        </w:tabs>
      </w:pPr>
      <w:proofErr w:type="gramStart"/>
      <w:r>
        <w:rPr>
          <w:b/>
        </w:rPr>
        <w:lastRenderedPageBreak/>
        <w:t>Table 2.</w:t>
      </w:r>
      <w:proofErr w:type="gramEnd"/>
      <w:r>
        <w:rPr>
          <w:b/>
        </w:rPr>
        <w:t xml:space="preserve">  </w:t>
      </w:r>
      <w:proofErr w:type="spellStart"/>
      <w:proofErr w:type="gramStart"/>
      <w:r w:rsidRPr="00284E27">
        <w:rPr>
          <w:b/>
          <w:i/>
        </w:rPr>
        <w:t>Rhizopus</w:t>
      </w:r>
      <w:proofErr w:type="spellEnd"/>
      <w:r>
        <w:rPr>
          <w:b/>
        </w:rPr>
        <w:t xml:space="preserve"> Incidence.</w:t>
      </w:r>
      <w:proofErr w:type="gramEnd"/>
      <w:r w:rsidRPr="00302BE8">
        <w:t xml:space="preserve"> </w:t>
      </w:r>
      <w:r>
        <w:t>Average percentage of pest incidence for each treatment at 4 harvests, 2-5 days post-harvest rating.</w:t>
      </w:r>
    </w:p>
    <w:p w:rsidR="00284E27" w:rsidRDefault="00284E27" w:rsidP="00EA5C35">
      <w:pPr>
        <w:pStyle w:val="NoSpacing"/>
      </w:pPr>
    </w:p>
    <w:p w:rsidR="00284E27" w:rsidRDefault="00284E27" w:rsidP="00EA5C35">
      <w:pPr>
        <w:pStyle w:val="NoSpacing"/>
      </w:pPr>
      <w:r w:rsidRPr="00284E27">
        <w:rPr>
          <w:noProof/>
        </w:rPr>
        <w:drawing>
          <wp:inline distT="0" distB="0" distL="0" distR="0" wp14:anchorId="4A1E7E1D" wp14:editId="0ED90D36">
            <wp:extent cx="5943600" cy="141067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410673"/>
                    </a:xfrm>
                    <a:prstGeom prst="rect">
                      <a:avLst/>
                    </a:prstGeom>
                    <a:noFill/>
                    <a:ln>
                      <a:noFill/>
                    </a:ln>
                  </pic:spPr>
                </pic:pic>
              </a:graphicData>
            </a:graphic>
          </wp:inline>
        </w:drawing>
      </w:r>
    </w:p>
    <w:p w:rsidR="00284E27" w:rsidRDefault="00284E27" w:rsidP="00EA5C35">
      <w:pPr>
        <w:pStyle w:val="NoSpacing"/>
      </w:pPr>
    </w:p>
    <w:p w:rsidR="00284E27" w:rsidRDefault="00284E27" w:rsidP="00EA5C35">
      <w:pPr>
        <w:pStyle w:val="NoSpacing"/>
      </w:pPr>
      <w:r>
        <w:rPr>
          <w:noProof/>
        </w:rPr>
        <w:drawing>
          <wp:inline distT="0" distB="0" distL="0" distR="0" wp14:anchorId="41124B98">
            <wp:extent cx="5928298" cy="3274828"/>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3898" cy="3277921"/>
                    </a:xfrm>
                    <a:prstGeom prst="rect">
                      <a:avLst/>
                    </a:prstGeom>
                    <a:noFill/>
                  </pic:spPr>
                </pic:pic>
              </a:graphicData>
            </a:graphic>
          </wp:inline>
        </w:drawing>
      </w:r>
    </w:p>
    <w:p w:rsidR="00284E27" w:rsidRDefault="00284E27" w:rsidP="00284E27">
      <w:pPr>
        <w:pStyle w:val="NoSpacing"/>
        <w:tabs>
          <w:tab w:val="left" w:pos="180"/>
        </w:tabs>
      </w:pPr>
      <w:proofErr w:type="gramStart"/>
      <w:r>
        <w:rPr>
          <w:b/>
        </w:rPr>
        <w:t>Chart 2.</w:t>
      </w:r>
      <w:proofErr w:type="gramEnd"/>
      <w:r>
        <w:rPr>
          <w:b/>
        </w:rPr>
        <w:t xml:space="preserve">  </w:t>
      </w:r>
      <w:proofErr w:type="spellStart"/>
      <w:proofErr w:type="gramStart"/>
      <w:r w:rsidRPr="00284E27">
        <w:rPr>
          <w:b/>
          <w:i/>
        </w:rPr>
        <w:t>Rhizopus</w:t>
      </w:r>
      <w:proofErr w:type="spellEnd"/>
      <w:r>
        <w:rPr>
          <w:b/>
        </w:rPr>
        <w:t xml:space="preserve"> Incidence.</w:t>
      </w:r>
      <w:proofErr w:type="gramEnd"/>
      <w:r w:rsidRPr="00302BE8">
        <w:t xml:space="preserve"> </w:t>
      </w:r>
      <w:r>
        <w:t>Average percentage of pest incidence for each treatment at 4 harvests, 2-5 days post-harvest rating.</w:t>
      </w:r>
    </w:p>
    <w:p w:rsidR="00284E27" w:rsidRDefault="00284E27" w:rsidP="00EA5C35">
      <w:pPr>
        <w:pStyle w:val="NoSpacing"/>
      </w:pPr>
    </w:p>
    <w:p w:rsidR="00284E27" w:rsidRDefault="00284E27" w:rsidP="00EA5C35">
      <w:pPr>
        <w:pStyle w:val="NoSpacing"/>
      </w:pPr>
    </w:p>
    <w:p w:rsidR="00284E27" w:rsidRDefault="00284E27" w:rsidP="00EA5C35">
      <w:pPr>
        <w:pStyle w:val="NoSpacing"/>
      </w:pPr>
    </w:p>
    <w:p w:rsidR="00284E27" w:rsidRDefault="00284E27" w:rsidP="00EA5C35">
      <w:pPr>
        <w:pStyle w:val="NoSpacing"/>
      </w:pPr>
    </w:p>
    <w:p w:rsidR="00284E27" w:rsidRDefault="00284E27" w:rsidP="00EA5C35">
      <w:pPr>
        <w:pStyle w:val="NoSpacing"/>
      </w:pPr>
    </w:p>
    <w:p w:rsidR="00284E27" w:rsidRDefault="00284E27" w:rsidP="00EA5C35">
      <w:pPr>
        <w:pStyle w:val="NoSpacing"/>
      </w:pPr>
    </w:p>
    <w:p w:rsidR="00284E27" w:rsidRDefault="00284E27" w:rsidP="00EA5C35">
      <w:pPr>
        <w:pStyle w:val="NoSpacing"/>
      </w:pPr>
    </w:p>
    <w:p w:rsidR="00284E27" w:rsidRDefault="00284E27">
      <w:r>
        <w:br w:type="page"/>
      </w:r>
    </w:p>
    <w:p w:rsidR="00284E27" w:rsidRDefault="00284E27" w:rsidP="00284E27">
      <w:pPr>
        <w:pStyle w:val="NoSpacing"/>
        <w:tabs>
          <w:tab w:val="left" w:pos="180"/>
        </w:tabs>
      </w:pPr>
      <w:proofErr w:type="gramStart"/>
      <w:r>
        <w:rPr>
          <w:b/>
        </w:rPr>
        <w:lastRenderedPageBreak/>
        <w:t>Table 3.</w:t>
      </w:r>
      <w:proofErr w:type="gramEnd"/>
      <w:r>
        <w:rPr>
          <w:b/>
        </w:rPr>
        <w:t xml:space="preserve">  </w:t>
      </w:r>
      <w:proofErr w:type="gramStart"/>
      <w:r w:rsidRPr="00284E27">
        <w:rPr>
          <w:b/>
        </w:rPr>
        <w:t xml:space="preserve">Other disease </w:t>
      </w:r>
      <w:r>
        <w:rPr>
          <w:b/>
        </w:rPr>
        <w:t>Incidence.</w:t>
      </w:r>
      <w:proofErr w:type="gramEnd"/>
      <w:r w:rsidRPr="00302BE8">
        <w:t xml:space="preserve"> </w:t>
      </w:r>
      <w:r>
        <w:t>Average percentage of pest incidence for each treatment at 4 harvests, 2-5 days post-harvest rating.</w:t>
      </w:r>
    </w:p>
    <w:p w:rsidR="00284E27" w:rsidRDefault="00284E27" w:rsidP="00284E27">
      <w:pPr>
        <w:pStyle w:val="NoSpacing"/>
      </w:pPr>
    </w:p>
    <w:p w:rsidR="00284E27" w:rsidRDefault="00284E27" w:rsidP="00284E27">
      <w:pPr>
        <w:pStyle w:val="NoSpacing"/>
      </w:pPr>
      <w:r w:rsidRPr="00284E27">
        <w:rPr>
          <w:noProof/>
        </w:rPr>
        <w:drawing>
          <wp:inline distT="0" distB="0" distL="0" distR="0" wp14:anchorId="3B0E089F" wp14:editId="246D9095">
            <wp:extent cx="5943600" cy="147792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477925"/>
                    </a:xfrm>
                    <a:prstGeom prst="rect">
                      <a:avLst/>
                    </a:prstGeom>
                    <a:noFill/>
                    <a:ln>
                      <a:noFill/>
                    </a:ln>
                  </pic:spPr>
                </pic:pic>
              </a:graphicData>
            </a:graphic>
          </wp:inline>
        </w:drawing>
      </w:r>
    </w:p>
    <w:p w:rsidR="00284E27" w:rsidRDefault="00284E27" w:rsidP="00284E27">
      <w:pPr>
        <w:pStyle w:val="NoSpacing"/>
      </w:pPr>
    </w:p>
    <w:p w:rsidR="00284E27" w:rsidRDefault="00284E27" w:rsidP="00284E27">
      <w:pPr>
        <w:pStyle w:val="NoSpacing"/>
      </w:pPr>
      <w:r>
        <w:rPr>
          <w:noProof/>
        </w:rPr>
        <w:drawing>
          <wp:inline distT="0" distB="0" distL="0" distR="0" wp14:anchorId="669509D7">
            <wp:extent cx="5943600" cy="347903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9942" cy="3482742"/>
                    </a:xfrm>
                    <a:prstGeom prst="rect">
                      <a:avLst/>
                    </a:prstGeom>
                    <a:noFill/>
                  </pic:spPr>
                </pic:pic>
              </a:graphicData>
            </a:graphic>
          </wp:inline>
        </w:drawing>
      </w:r>
    </w:p>
    <w:p w:rsidR="00284E27" w:rsidRDefault="00284E27" w:rsidP="00284E27">
      <w:pPr>
        <w:pStyle w:val="NoSpacing"/>
        <w:tabs>
          <w:tab w:val="left" w:pos="180"/>
        </w:tabs>
      </w:pPr>
      <w:proofErr w:type="gramStart"/>
      <w:r>
        <w:rPr>
          <w:b/>
        </w:rPr>
        <w:t>Chart 3.</w:t>
      </w:r>
      <w:proofErr w:type="gramEnd"/>
      <w:r>
        <w:rPr>
          <w:b/>
        </w:rPr>
        <w:t xml:space="preserve">  </w:t>
      </w:r>
      <w:proofErr w:type="gramStart"/>
      <w:r w:rsidRPr="00284E27">
        <w:rPr>
          <w:b/>
        </w:rPr>
        <w:t xml:space="preserve">Other disease </w:t>
      </w:r>
      <w:r>
        <w:rPr>
          <w:b/>
        </w:rPr>
        <w:t>Incidence.</w:t>
      </w:r>
      <w:proofErr w:type="gramEnd"/>
      <w:r w:rsidRPr="00302BE8">
        <w:t xml:space="preserve"> </w:t>
      </w:r>
      <w:r>
        <w:t>Average percentage of pest incidence for each treatment at 4 harvests, 2-5 days post-harvest rating.</w:t>
      </w:r>
    </w:p>
    <w:p w:rsidR="00284E27" w:rsidRDefault="00284E27" w:rsidP="00284E27">
      <w:pPr>
        <w:pStyle w:val="NoSpacing"/>
      </w:pPr>
    </w:p>
    <w:p w:rsidR="00284E27" w:rsidRDefault="00284E27" w:rsidP="00284E27">
      <w:pPr>
        <w:pStyle w:val="NoSpacing"/>
      </w:pPr>
    </w:p>
    <w:p w:rsidR="00284E27" w:rsidRDefault="00284E27" w:rsidP="00284E27">
      <w:pPr>
        <w:pStyle w:val="NoSpacing"/>
      </w:pPr>
    </w:p>
    <w:p w:rsidR="00284E27" w:rsidRDefault="00284E27" w:rsidP="00284E27">
      <w:pPr>
        <w:pStyle w:val="NoSpacing"/>
      </w:pPr>
    </w:p>
    <w:p w:rsidR="00284E27" w:rsidRDefault="00284E27" w:rsidP="00284E27">
      <w:pPr>
        <w:pStyle w:val="NoSpacing"/>
      </w:pPr>
    </w:p>
    <w:p w:rsidR="00284E27" w:rsidRDefault="00284E27" w:rsidP="00284E27">
      <w:pPr>
        <w:pStyle w:val="NoSpacing"/>
      </w:pPr>
    </w:p>
    <w:p w:rsidR="00284E27" w:rsidRDefault="00284E27" w:rsidP="00284E27">
      <w:pPr>
        <w:pStyle w:val="NoSpacing"/>
      </w:pPr>
    </w:p>
    <w:p w:rsidR="00284E27" w:rsidRDefault="00284E27" w:rsidP="00284E27">
      <w:pPr>
        <w:pStyle w:val="NoSpacing"/>
      </w:pPr>
    </w:p>
    <w:p w:rsidR="00284E27" w:rsidRDefault="00284E27" w:rsidP="00284E27">
      <w:pPr>
        <w:pStyle w:val="NoSpacing"/>
      </w:pPr>
    </w:p>
    <w:p w:rsidR="00284E27" w:rsidRDefault="00284E27" w:rsidP="00284E27">
      <w:pPr>
        <w:pStyle w:val="NoSpacing"/>
      </w:pPr>
    </w:p>
    <w:p w:rsidR="00284E27" w:rsidRDefault="00284E27" w:rsidP="00284E27">
      <w:pPr>
        <w:pStyle w:val="NoSpacing"/>
      </w:pPr>
    </w:p>
    <w:p w:rsidR="00284E27" w:rsidRDefault="00284E27" w:rsidP="00284E27">
      <w:pPr>
        <w:pStyle w:val="NoSpacing"/>
      </w:pPr>
    </w:p>
    <w:p w:rsidR="00284E27" w:rsidRDefault="00284E27" w:rsidP="00284E27">
      <w:pPr>
        <w:pStyle w:val="NoSpacing"/>
      </w:pPr>
    </w:p>
    <w:p w:rsidR="00284E27" w:rsidRDefault="00284E27" w:rsidP="00284E27">
      <w:pPr>
        <w:pStyle w:val="NoSpacing"/>
        <w:tabs>
          <w:tab w:val="left" w:pos="180"/>
        </w:tabs>
      </w:pPr>
      <w:proofErr w:type="gramStart"/>
      <w:r>
        <w:rPr>
          <w:b/>
        </w:rPr>
        <w:lastRenderedPageBreak/>
        <w:t>Table 4.</w:t>
      </w:r>
      <w:proofErr w:type="gramEnd"/>
      <w:r>
        <w:rPr>
          <w:b/>
        </w:rPr>
        <w:t xml:space="preserve">  </w:t>
      </w:r>
      <w:proofErr w:type="gramStart"/>
      <w:r>
        <w:rPr>
          <w:b/>
        </w:rPr>
        <w:t>AUDPC.</w:t>
      </w:r>
      <w:proofErr w:type="gramEnd"/>
      <w:r>
        <w:rPr>
          <w:b/>
        </w:rPr>
        <w:t xml:space="preserve"> </w:t>
      </w:r>
      <w:r w:rsidRPr="00302BE8">
        <w:t xml:space="preserve"> </w:t>
      </w:r>
      <w:r>
        <w:t xml:space="preserve">Average Area </w:t>
      </w:r>
      <w:proofErr w:type="gramStart"/>
      <w:r>
        <w:t>Under</w:t>
      </w:r>
      <w:proofErr w:type="gramEnd"/>
      <w:r>
        <w:t xml:space="preserve"> the Disease Progress Curve of post-harvest disease ratings for </w:t>
      </w:r>
      <w:r w:rsidRPr="00284E27">
        <w:rPr>
          <w:i/>
        </w:rPr>
        <w:t>Botrytis</w:t>
      </w:r>
      <w:r>
        <w:t xml:space="preserve">, </w:t>
      </w:r>
      <w:proofErr w:type="spellStart"/>
      <w:r w:rsidRPr="00284E27">
        <w:rPr>
          <w:i/>
        </w:rPr>
        <w:t>Rhizopus</w:t>
      </w:r>
      <w:proofErr w:type="spellEnd"/>
      <w:r>
        <w:t xml:space="preserve"> and other Diseases.</w:t>
      </w:r>
    </w:p>
    <w:p w:rsidR="00284E27" w:rsidRDefault="00284E27" w:rsidP="00284E27">
      <w:pPr>
        <w:pStyle w:val="NoSpacing"/>
        <w:tabs>
          <w:tab w:val="left" w:pos="180"/>
        </w:tabs>
      </w:pPr>
    </w:p>
    <w:p w:rsidR="00284E27" w:rsidRDefault="00284E27" w:rsidP="00284E27">
      <w:pPr>
        <w:pStyle w:val="NoSpacing"/>
        <w:jc w:val="center"/>
      </w:pPr>
      <w:r w:rsidRPr="00284E27">
        <w:rPr>
          <w:noProof/>
        </w:rPr>
        <w:drawing>
          <wp:inline distT="0" distB="0" distL="0" distR="0">
            <wp:extent cx="5210175" cy="211582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0175" cy="2115820"/>
                    </a:xfrm>
                    <a:prstGeom prst="rect">
                      <a:avLst/>
                    </a:prstGeom>
                    <a:noFill/>
                    <a:ln>
                      <a:noFill/>
                    </a:ln>
                  </pic:spPr>
                </pic:pic>
              </a:graphicData>
            </a:graphic>
          </wp:inline>
        </w:drawing>
      </w:r>
    </w:p>
    <w:p w:rsidR="00284E27" w:rsidRDefault="00284E27" w:rsidP="00284E27">
      <w:pPr>
        <w:pStyle w:val="NoSpacing"/>
      </w:pPr>
    </w:p>
    <w:p w:rsidR="00284E27" w:rsidRPr="00284E27" w:rsidRDefault="00284E27" w:rsidP="00284E27">
      <w:pPr>
        <w:spacing w:after="0" w:line="240" w:lineRule="auto"/>
        <w:ind w:left="720" w:hanging="720"/>
        <w:rPr>
          <w:rFonts w:eastAsiaTheme="minorEastAsia"/>
          <w:sz w:val="20"/>
        </w:rPr>
      </w:pPr>
      <w:r w:rsidRPr="00284E27">
        <w:rPr>
          <w:rFonts w:eastAsiaTheme="minorEastAsia"/>
          <w:sz w:val="20"/>
        </w:rPr>
        <w:t xml:space="preserve">Note: </w:t>
      </w:r>
      <w:r w:rsidRPr="00284E27">
        <w:rPr>
          <w:rFonts w:eastAsiaTheme="minorEastAsia"/>
          <w:sz w:val="20"/>
        </w:rPr>
        <w:tab/>
        <w:t>AUDPC calculates the average disease intensity between each pair of adjacent time points. It is calculated by determining the average distance in rise of disease intensity for each evaluation date and adding them together by treatment.</w:t>
      </w:r>
    </w:p>
    <w:p w:rsidR="00284E27" w:rsidRPr="00284E27" w:rsidRDefault="00323CF2" w:rsidP="00284E27">
      <w:pPr>
        <w:spacing w:after="0" w:line="240" w:lineRule="auto"/>
        <w:ind w:left="720" w:hanging="720"/>
        <w:rPr>
          <w:rFonts w:eastAsiaTheme="minorEastAsia"/>
          <w:sz w:val="20"/>
        </w:rPr>
      </w:pPr>
      <m:oMathPara>
        <m:oMath>
          <m:nary>
            <m:naryPr>
              <m:chr m:val="∑"/>
              <m:limLoc m:val="undOvr"/>
              <m:ctrlPr>
                <w:rPr>
                  <w:rFonts w:ascii="Cambria Math" w:eastAsiaTheme="minorEastAsia" w:hAnsi="Cambria Math"/>
                </w:rPr>
              </m:ctrlPr>
            </m:naryPr>
            <m:sub>
              <m:r>
                <w:rPr>
                  <w:rFonts w:ascii="Cambria Math" w:eastAsiaTheme="minorEastAsia" w:hAnsi="Cambria Math"/>
                </w:rPr>
                <m:t>t=1</m:t>
              </m:r>
            </m:sub>
            <m:sup>
              <m:r>
                <m:rPr>
                  <m:sty m:val="p"/>
                </m:rPr>
                <w:rPr>
                  <w:rFonts w:ascii="Cambria Math" w:eastAsiaTheme="minorEastAsia" w:hAnsi="Cambria Math"/>
                </w:rPr>
                <m:t>Ν</m:t>
              </m:r>
              <m:r>
                <w:rPr>
                  <w:rFonts w:ascii="Cambria Math" w:eastAsiaTheme="minorEastAsia" w:hAnsi="Cambria Math"/>
                </w:rPr>
                <m:t>i-1</m:t>
              </m:r>
            </m:sup>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i-1</m:t>
                      </m:r>
                    </m:sub>
                  </m:sSub>
                </m:num>
                <m:den>
                  <m:r>
                    <w:rPr>
                      <w:rFonts w:ascii="Cambria Math" w:eastAsiaTheme="minorEastAsia" w:hAnsi="Cambria Math"/>
                    </w:rPr>
                    <m:t>2</m:t>
                  </m:r>
                </m:den>
              </m:f>
            </m:e>
          </m:nary>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t</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1-1</m:t>
              </m:r>
            </m:sub>
          </m:sSub>
          <m:r>
            <w:rPr>
              <w:rFonts w:ascii="Cambria Math" w:eastAsiaTheme="minorEastAsia" w:hAnsi="Cambria Math"/>
            </w:rPr>
            <m:t>)</m:t>
          </m:r>
        </m:oMath>
      </m:oMathPara>
    </w:p>
    <w:p w:rsidR="00284E27" w:rsidRPr="00284E27" w:rsidRDefault="00284E27" w:rsidP="00284E27">
      <w:pPr>
        <w:spacing w:after="0" w:line="240" w:lineRule="auto"/>
        <w:ind w:left="720" w:hanging="720"/>
        <w:rPr>
          <w:rFonts w:eastAsiaTheme="minorEastAsia"/>
          <w:sz w:val="20"/>
        </w:rPr>
      </w:pPr>
    </w:p>
    <w:p w:rsidR="00284E27" w:rsidRPr="00284E27" w:rsidRDefault="00284E27" w:rsidP="00284E27">
      <w:pPr>
        <w:spacing w:after="0" w:line="240" w:lineRule="auto"/>
        <w:ind w:left="720"/>
        <w:rPr>
          <w:rFonts w:eastAsiaTheme="minorEastAsia"/>
          <w:sz w:val="20"/>
        </w:rPr>
      </w:pPr>
      <w:r w:rsidRPr="00284E27">
        <w:rPr>
          <w:rFonts w:eastAsiaTheme="minorEastAsia"/>
          <w:sz w:val="20"/>
        </w:rPr>
        <w:t>Where y = severity, t=time, N=average disease intensity between two adjacent time points.</w:t>
      </w:r>
    </w:p>
    <w:p w:rsidR="00284E27" w:rsidRDefault="00284E27" w:rsidP="00284E27">
      <w:pPr>
        <w:spacing w:after="0" w:line="240" w:lineRule="auto"/>
        <w:ind w:left="720"/>
        <w:rPr>
          <w:rFonts w:eastAsiaTheme="minorEastAsia"/>
        </w:rPr>
      </w:pPr>
    </w:p>
    <w:p w:rsidR="00284E27" w:rsidRDefault="00284E27" w:rsidP="00284E27">
      <w:pPr>
        <w:spacing w:after="0" w:line="240" w:lineRule="auto"/>
        <w:rPr>
          <w:rFonts w:eastAsiaTheme="minorEastAsia"/>
        </w:rPr>
      </w:pPr>
      <w:r>
        <w:rPr>
          <w:rFonts w:eastAsiaTheme="minorEastAsia"/>
          <w:noProof/>
        </w:rPr>
        <w:drawing>
          <wp:inline distT="0" distB="0" distL="0" distR="0" wp14:anchorId="3C99BB79">
            <wp:extent cx="6128685" cy="3556343"/>
            <wp:effectExtent l="0" t="0" r="5715"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1822" cy="3558163"/>
                    </a:xfrm>
                    <a:prstGeom prst="rect">
                      <a:avLst/>
                    </a:prstGeom>
                    <a:noFill/>
                  </pic:spPr>
                </pic:pic>
              </a:graphicData>
            </a:graphic>
          </wp:inline>
        </w:drawing>
      </w:r>
    </w:p>
    <w:p w:rsidR="00284E27" w:rsidRDefault="00284E27" w:rsidP="00284E27">
      <w:pPr>
        <w:pStyle w:val="NoSpacing"/>
        <w:tabs>
          <w:tab w:val="left" w:pos="180"/>
        </w:tabs>
      </w:pPr>
      <w:proofErr w:type="gramStart"/>
      <w:r>
        <w:rPr>
          <w:b/>
        </w:rPr>
        <w:t>Chart 4.</w:t>
      </w:r>
      <w:proofErr w:type="gramEnd"/>
      <w:r>
        <w:rPr>
          <w:b/>
        </w:rPr>
        <w:t xml:space="preserve">  </w:t>
      </w:r>
      <w:proofErr w:type="gramStart"/>
      <w:r>
        <w:rPr>
          <w:b/>
        </w:rPr>
        <w:t>AUDPC.</w:t>
      </w:r>
      <w:proofErr w:type="gramEnd"/>
      <w:r>
        <w:rPr>
          <w:b/>
        </w:rPr>
        <w:t xml:space="preserve"> </w:t>
      </w:r>
      <w:r w:rsidRPr="00302BE8">
        <w:t xml:space="preserve"> </w:t>
      </w:r>
      <w:r>
        <w:t xml:space="preserve">Average Area </w:t>
      </w:r>
      <w:proofErr w:type="gramStart"/>
      <w:r>
        <w:t>Under</w:t>
      </w:r>
      <w:proofErr w:type="gramEnd"/>
      <w:r>
        <w:t xml:space="preserve"> the Disease Progress Curve of post-harvest disease ratings for </w:t>
      </w:r>
      <w:r w:rsidRPr="00284E27">
        <w:rPr>
          <w:i/>
        </w:rPr>
        <w:t>Botrytis</w:t>
      </w:r>
      <w:r>
        <w:t xml:space="preserve">, </w:t>
      </w:r>
      <w:proofErr w:type="spellStart"/>
      <w:r w:rsidRPr="00284E27">
        <w:rPr>
          <w:i/>
        </w:rPr>
        <w:t>Rhizopus</w:t>
      </w:r>
      <w:proofErr w:type="spellEnd"/>
      <w:r>
        <w:t xml:space="preserve"> and other Diseases.</w:t>
      </w:r>
    </w:p>
    <w:p w:rsidR="00284E27" w:rsidRDefault="00284E27" w:rsidP="00284E27">
      <w:pPr>
        <w:pStyle w:val="NoSpacing"/>
        <w:tabs>
          <w:tab w:val="left" w:pos="180"/>
        </w:tabs>
      </w:pPr>
      <w:proofErr w:type="gramStart"/>
      <w:r>
        <w:rPr>
          <w:b/>
        </w:rPr>
        <w:lastRenderedPageBreak/>
        <w:t>Table 5.</w:t>
      </w:r>
      <w:proofErr w:type="gramEnd"/>
      <w:r>
        <w:rPr>
          <w:b/>
        </w:rPr>
        <w:t xml:space="preserve">  % Control AUDPC. </w:t>
      </w:r>
      <w:r w:rsidRPr="00302BE8">
        <w:t xml:space="preserve"> </w:t>
      </w:r>
      <w:proofErr w:type="gramStart"/>
      <w:r>
        <w:t xml:space="preserve">Control of post-harvest disease ratings for </w:t>
      </w:r>
      <w:r w:rsidRPr="00284E27">
        <w:rPr>
          <w:i/>
        </w:rPr>
        <w:t>Botrytis</w:t>
      </w:r>
      <w:r>
        <w:t xml:space="preserve">, </w:t>
      </w:r>
      <w:proofErr w:type="spellStart"/>
      <w:r w:rsidRPr="00284E27">
        <w:rPr>
          <w:i/>
        </w:rPr>
        <w:t>Rhizopus</w:t>
      </w:r>
      <w:proofErr w:type="spellEnd"/>
      <w:r>
        <w:t xml:space="preserve"> and other Diseases.</w:t>
      </w:r>
      <w:proofErr w:type="gramEnd"/>
    </w:p>
    <w:p w:rsidR="00284E27" w:rsidRDefault="00284E27" w:rsidP="00284E27">
      <w:pPr>
        <w:spacing w:after="0" w:line="240" w:lineRule="auto"/>
        <w:ind w:left="720"/>
        <w:rPr>
          <w:rFonts w:eastAsiaTheme="minorEastAsia"/>
        </w:rPr>
      </w:pPr>
      <w:r w:rsidRPr="00284E27">
        <w:rPr>
          <w:noProof/>
        </w:rPr>
        <w:drawing>
          <wp:inline distT="0" distB="0" distL="0" distR="0">
            <wp:extent cx="5210175" cy="211582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2115820"/>
                    </a:xfrm>
                    <a:prstGeom prst="rect">
                      <a:avLst/>
                    </a:prstGeom>
                    <a:noFill/>
                    <a:ln>
                      <a:noFill/>
                    </a:ln>
                  </pic:spPr>
                </pic:pic>
              </a:graphicData>
            </a:graphic>
          </wp:inline>
        </w:drawing>
      </w:r>
    </w:p>
    <w:p w:rsidR="00DB2679" w:rsidRDefault="00DB2679" w:rsidP="00284E27">
      <w:pPr>
        <w:spacing w:after="0" w:line="240" w:lineRule="auto"/>
        <w:ind w:left="720"/>
        <w:rPr>
          <w:rFonts w:eastAsiaTheme="minorEastAsia"/>
        </w:rPr>
      </w:pPr>
    </w:p>
    <w:p w:rsidR="00284E27" w:rsidRPr="00284E27" w:rsidRDefault="00284E27" w:rsidP="00284E27">
      <w:pPr>
        <w:spacing w:after="0" w:line="240" w:lineRule="auto"/>
        <w:ind w:left="630" w:hanging="630"/>
        <w:rPr>
          <w:rFonts w:eastAsiaTheme="minorEastAsia"/>
          <w:sz w:val="18"/>
          <w:szCs w:val="16"/>
        </w:rPr>
      </w:pPr>
      <w:r w:rsidRPr="00284E27">
        <w:rPr>
          <w:rFonts w:eastAsiaTheme="minorEastAsia"/>
          <w:sz w:val="18"/>
          <w:szCs w:val="16"/>
        </w:rPr>
        <w:t>Note:   This percent control expresses the severity of Fungal Disease infection in treated plots, compared to plants in the untreated check.  It was calculated using the Abbott formula.</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384"/>
        <w:gridCol w:w="3600"/>
        <w:gridCol w:w="575"/>
      </w:tblGrid>
      <w:tr w:rsidR="00284E27" w:rsidRPr="00284E27" w:rsidTr="009D60CC">
        <w:trPr>
          <w:tblCellSpacing w:w="15" w:type="dxa"/>
          <w:jc w:val="center"/>
        </w:trPr>
        <w:tc>
          <w:tcPr>
            <w:tcW w:w="0" w:type="auto"/>
            <w:noWrap/>
            <w:vAlign w:val="center"/>
            <w:hideMark/>
          </w:tcPr>
          <w:p w:rsidR="00284E27" w:rsidRPr="00284E27" w:rsidRDefault="00284E27" w:rsidP="009D60CC">
            <w:pPr>
              <w:spacing w:after="0" w:line="240" w:lineRule="auto"/>
              <w:rPr>
                <w:rFonts w:eastAsia="Times New Roman" w:cs="Times New Roman"/>
                <w:sz w:val="18"/>
                <w:szCs w:val="16"/>
              </w:rPr>
            </w:pPr>
            <w:r w:rsidRPr="00284E27">
              <w:rPr>
                <w:rFonts w:eastAsia="Times New Roman" w:cs="Times New Roman"/>
                <w:sz w:val="18"/>
                <w:szCs w:val="16"/>
              </w:rPr>
              <w:t>Corrected % = (1 -</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0"/>
            </w:tblGrid>
            <w:tr w:rsidR="00284E27" w:rsidRPr="00284E27" w:rsidTr="009D60CC">
              <w:trPr>
                <w:tblCellSpacing w:w="15" w:type="dxa"/>
              </w:trPr>
              <w:tc>
                <w:tcPr>
                  <w:tcW w:w="0" w:type="auto"/>
                  <w:noWrap/>
                  <w:vAlign w:val="center"/>
                  <w:hideMark/>
                </w:tcPr>
                <w:p w:rsidR="00284E27" w:rsidRPr="00284E27" w:rsidRDefault="00284E27" w:rsidP="009D60CC">
                  <w:pPr>
                    <w:spacing w:before="100" w:beforeAutospacing="1" w:after="100" w:afterAutospacing="1" w:line="240" w:lineRule="auto"/>
                    <w:jc w:val="center"/>
                    <w:rPr>
                      <w:rFonts w:eastAsia="Times New Roman" w:cs="Times New Roman"/>
                      <w:sz w:val="18"/>
                      <w:szCs w:val="16"/>
                    </w:rPr>
                  </w:pPr>
                  <w:r w:rsidRPr="00284E27">
                    <w:rPr>
                      <w:rFonts w:eastAsia="Times New Roman" w:cs="Times New Roman"/>
                      <w:sz w:val="18"/>
                      <w:szCs w:val="16"/>
                    </w:rPr>
                    <w:t>n in T after treatment</w:t>
                  </w:r>
                </w:p>
              </w:tc>
            </w:tr>
            <w:tr w:rsidR="00284E27" w:rsidRPr="00284E27" w:rsidTr="009D60CC">
              <w:trPr>
                <w:tblCellSpacing w:w="15" w:type="dxa"/>
              </w:trPr>
              <w:tc>
                <w:tcPr>
                  <w:tcW w:w="0" w:type="auto"/>
                  <w:noWrap/>
                  <w:vAlign w:val="center"/>
                  <w:hideMark/>
                </w:tcPr>
                <w:p w:rsidR="00284E27" w:rsidRPr="00284E27" w:rsidRDefault="00284E27" w:rsidP="009D60CC">
                  <w:pPr>
                    <w:spacing w:before="100" w:beforeAutospacing="1" w:after="100" w:afterAutospacing="1" w:line="240" w:lineRule="auto"/>
                    <w:jc w:val="center"/>
                    <w:rPr>
                      <w:rFonts w:eastAsia="Times New Roman" w:cs="Times New Roman"/>
                      <w:sz w:val="18"/>
                      <w:szCs w:val="16"/>
                    </w:rPr>
                  </w:pPr>
                  <w:r w:rsidRPr="00284E27">
                    <w:rPr>
                      <w:rFonts w:eastAsia="Times New Roman" w:cs="Times New Roman"/>
                      <w:noProof/>
                      <w:sz w:val="18"/>
                      <w:szCs w:val="16"/>
                    </w:rPr>
                    <w:drawing>
                      <wp:inline distT="0" distB="0" distL="0" distR="0" wp14:anchorId="08EA3538" wp14:editId="1C0866AF">
                        <wp:extent cx="2164080" cy="22860"/>
                        <wp:effectExtent l="19050" t="0" r="7620" b="0"/>
                        <wp:docPr id="42" name="Picture 50" descr="http://www.ehabsoft.com/ldpline/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ehabsoft.com/ldpline/line.gif"/>
                                <pic:cNvPicPr>
                                  <a:picLocks noChangeAspect="1" noChangeArrowheads="1"/>
                                </pic:cNvPicPr>
                              </pic:nvPicPr>
                              <pic:blipFill>
                                <a:blip r:embed="rId21" cstate="print"/>
                                <a:srcRect/>
                                <a:stretch>
                                  <a:fillRect/>
                                </a:stretch>
                              </pic:blipFill>
                              <pic:spPr bwMode="auto">
                                <a:xfrm>
                                  <a:off x="0" y="0"/>
                                  <a:ext cx="2164080" cy="22860"/>
                                </a:xfrm>
                                <a:prstGeom prst="rect">
                                  <a:avLst/>
                                </a:prstGeom>
                                <a:noFill/>
                                <a:ln w="9525">
                                  <a:noFill/>
                                  <a:miter lim="800000"/>
                                  <a:headEnd/>
                                  <a:tailEnd/>
                                </a:ln>
                              </pic:spPr>
                            </pic:pic>
                          </a:graphicData>
                        </a:graphic>
                      </wp:inline>
                    </w:drawing>
                  </w:r>
                </w:p>
              </w:tc>
            </w:tr>
            <w:tr w:rsidR="00284E27" w:rsidRPr="00284E27" w:rsidTr="009D60CC">
              <w:trPr>
                <w:tblCellSpacing w:w="15" w:type="dxa"/>
              </w:trPr>
              <w:tc>
                <w:tcPr>
                  <w:tcW w:w="0" w:type="auto"/>
                  <w:noWrap/>
                  <w:vAlign w:val="center"/>
                  <w:hideMark/>
                </w:tcPr>
                <w:p w:rsidR="00284E27" w:rsidRPr="00284E27" w:rsidRDefault="00284E27" w:rsidP="009D60CC">
                  <w:pPr>
                    <w:spacing w:before="100" w:beforeAutospacing="1" w:after="100" w:afterAutospacing="1" w:line="240" w:lineRule="auto"/>
                    <w:jc w:val="center"/>
                    <w:rPr>
                      <w:rFonts w:eastAsia="Times New Roman" w:cs="Times New Roman"/>
                      <w:sz w:val="18"/>
                      <w:szCs w:val="16"/>
                    </w:rPr>
                  </w:pPr>
                  <w:r w:rsidRPr="00284E27">
                    <w:rPr>
                      <w:rFonts w:eastAsia="Times New Roman" w:cs="Times New Roman"/>
                      <w:sz w:val="18"/>
                      <w:szCs w:val="16"/>
                    </w:rPr>
                    <w:t>n in Co after treatment</w:t>
                  </w:r>
                </w:p>
              </w:tc>
            </w:tr>
          </w:tbl>
          <w:p w:rsidR="00284E27" w:rsidRPr="00284E27" w:rsidRDefault="00284E27" w:rsidP="009D60CC">
            <w:pPr>
              <w:spacing w:after="0" w:line="240" w:lineRule="auto"/>
              <w:rPr>
                <w:rFonts w:eastAsia="Times New Roman" w:cs="Times New Roman"/>
                <w:sz w:val="18"/>
                <w:szCs w:val="16"/>
              </w:rPr>
            </w:pPr>
          </w:p>
        </w:tc>
        <w:tc>
          <w:tcPr>
            <w:tcW w:w="0" w:type="auto"/>
            <w:noWrap/>
            <w:vAlign w:val="center"/>
            <w:hideMark/>
          </w:tcPr>
          <w:p w:rsidR="00284E27" w:rsidRPr="00284E27" w:rsidRDefault="00284E27" w:rsidP="009D60CC">
            <w:pPr>
              <w:spacing w:after="0" w:line="240" w:lineRule="auto"/>
              <w:rPr>
                <w:rFonts w:eastAsia="Times New Roman" w:cs="Times New Roman"/>
                <w:sz w:val="18"/>
                <w:szCs w:val="16"/>
              </w:rPr>
            </w:pPr>
            <w:r w:rsidRPr="00284E27">
              <w:rPr>
                <w:rFonts w:eastAsia="Times New Roman" w:cs="Times New Roman"/>
                <w:sz w:val="18"/>
                <w:szCs w:val="16"/>
              </w:rPr>
              <w:t>) * 100</w:t>
            </w:r>
          </w:p>
        </w:tc>
      </w:tr>
    </w:tbl>
    <w:p w:rsidR="00284E27" w:rsidRDefault="00284E27" w:rsidP="00284E27">
      <w:pPr>
        <w:spacing w:after="0" w:line="240" w:lineRule="auto"/>
        <w:ind w:left="630"/>
        <w:rPr>
          <w:rFonts w:eastAsiaTheme="minorEastAsia"/>
          <w:sz w:val="18"/>
          <w:szCs w:val="16"/>
        </w:rPr>
      </w:pPr>
      <w:r w:rsidRPr="00284E27">
        <w:rPr>
          <w:rFonts w:eastAsiaTheme="minorEastAsia"/>
          <w:sz w:val="18"/>
          <w:szCs w:val="16"/>
        </w:rPr>
        <w:t>Where: n = disease pressure, T = treated, Co = control</w:t>
      </w:r>
    </w:p>
    <w:p w:rsidR="00284E27" w:rsidRDefault="00284E27" w:rsidP="00284E27">
      <w:pPr>
        <w:spacing w:after="0" w:line="240" w:lineRule="auto"/>
        <w:ind w:left="720"/>
        <w:rPr>
          <w:rFonts w:eastAsiaTheme="minorEastAsia"/>
        </w:rPr>
      </w:pPr>
    </w:p>
    <w:p w:rsidR="00284E27" w:rsidRDefault="00284E27" w:rsidP="00284E27">
      <w:pPr>
        <w:spacing w:after="0" w:line="240" w:lineRule="auto"/>
        <w:rPr>
          <w:rFonts w:eastAsiaTheme="minorEastAsia"/>
        </w:rPr>
      </w:pPr>
      <w:r>
        <w:rPr>
          <w:rFonts w:eastAsiaTheme="minorEastAsia"/>
          <w:noProof/>
        </w:rPr>
        <w:drawing>
          <wp:inline distT="0" distB="0" distL="0" distR="0" wp14:anchorId="36AE0E15">
            <wp:extent cx="5992685" cy="3253563"/>
            <wp:effectExtent l="0" t="0" r="825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2881" cy="3259099"/>
                    </a:xfrm>
                    <a:prstGeom prst="rect">
                      <a:avLst/>
                    </a:prstGeom>
                    <a:noFill/>
                  </pic:spPr>
                </pic:pic>
              </a:graphicData>
            </a:graphic>
          </wp:inline>
        </w:drawing>
      </w:r>
    </w:p>
    <w:p w:rsidR="00284E27" w:rsidRDefault="00284E27" w:rsidP="00284E27">
      <w:pPr>
        <w:pStyle w:val="NoSpacing"/>
        <w:tabs>
          <w:tab w:val="left" w:pos="180"/>
        </w:tabs>
      </w:pPr>
      <w:proofErr w:type="gramStart"/>
      <w:r>
        <w:rPr>
          <w:b/>
        </w:rPr>
        <w:t>Chart 5.</w:t>
      </w:r>
      <w:proofErr w:type="gramEnd"/>
      <w:r>
        <w:rPr>
          <w:b/>
        </w:rPr>
        <w:t xml:space="preserve">  % Control AUDPC. </w:t>
      </w:r>
      <w:r w:rsidRPr="00302BE8">
        <w:t xml:space="preserve"> </w:t>
      </w:r>
      <w:proofErr w:type="gramStart"/>
      <w:r>
        <w:t xml:space="preserve">Control of post-harvest disease ratings for </w:t>
      </w:r>
      <w:r w:rsidRPr="00284E27">
        <w:rPr>
          <w:i/>
        </w:rPr>
        <w:t>Botrytis</w:t>
      </w:r>
      <w:r>
        <w:t xml:space="preserve">, </w:t>
      </w:r>
      <w:proofErr w:type="spellStart"/>
      <w:r w:rsidRPr="00284E27">
        <w:rPr>
          <w:i/>
        </w:rPr>
        <w:t>Rhizopus</w:t>
      </w:r>
      <w:proofErr w:type="spellEnd"/>
      <w:r>
        <w:t xml:space="preserve"> and other Diseases.</w:t>
      </w:r>
      <w:proofErr w:type="gramEnd"/>
    </w:p>
    <w:p w:rsidR="00284E27" w:rsidRDefault="00284E27" w:rsidP="00284E27">
      <w:pPr>
        <w:spacing w:after="0" w:line="240" w:lineRule="auto"/>
        <w:ind w:left="720"/>
        <w:rPr>
          <w:rFonts w:eastAsiaTheme="minorEastAsia"/>
        </w:rPr>
      </w:pPr>
    </w:p>
    <w:p w:rsidR="00284E27" w:rsidRDefault="00284E27" w:rsidP="00284E27">
      <w:pPr>
        <w:spacing w:after="0" w:line="240" w:lineRule="auto"/>
        <w:rPr>
          <w:rFonts w:eastAsiaTheme="minorEastAsia"/>
        </w:rPr>
      </w:pPr>
    </w:p>
    <w:p w:rsidR="00284E27" w:rsidRDefault="00284E27" w:rsidP="00284E27">
      <w:pPr>
        <w:spacing w:after="0" w:line="240" w:lineRule="auto"/>
        <w:ind w:left="720"/>
        <w:rPr>
          <w:rFonts w:eastAsiaTheme="minorEastAsia"/>
        </w:rPr>
      </w:pPr>
    </w:p>
    <w:p w:rsidR="00284E27" w:rsidRDefault="00284E27" w:rsidP="00284E27">
      <w:pPr>
        <w:spacing w:after="0" w:line="240" w:lineRule="auto"/>
        <w:ind w:left="720"/>
        <w:rPr>
          <w:rFonts w:eastAsiaTheme="minorEastAsia"/>
        </w:rPr>
        <w:sectPr w:rsidR="00284E27" w:rsidSect="009D60CC">
          <w:pgSz w:w="12240" w:h="15840" w:code="1"/>
          <w:pgMar w:top="1440" w:right="1440" w:bottom="1440" w:left="1440" w:header="288" w:footer="720" w:gutter="0"/>
          <w:cols w:space="720"/>
          <w:docGrid w:linePitch="360"/>
        </w:sectPr>
      </w:pPr>
    </w:p>
    <w:p w:rsidR="00284E27" w:rsidRDefault="00284E27" w:rsidP="00284E27">
      <w:pPr>
        <w:pStyle w:val="NoSpacing"/>
        <w:tabs>
          <w:tab w:val="left" w:pos="180"/>
        </w:tabs>
      </w:pPr>
      <w:proofErr w:type="gramStart"/>
      <w:r>
        <w:rPr>
          <w:b/>
        </w:rPr>
        <w:lastRenderedPageBreak/>
        <w:t>Table 6</w:t>
      </w:r>
      <w:r w:rsidR="00877C06">
        <w:rPr>
          <w:b/>
        </w:rPr>
        <w:t>.</w:t>
      </w:r>
      <w:proofErr w:type="gramEnd"/>
      <w:r w:rsidR="00877C06">
        <w:rPr>
          <w:b/>
        </w:rPr>
        <w:t xml:space="preserve"> </w:t>
      </w:r>
      <w:r w:rsidRPr="00877C06">
        <w:rPr>
          <w:b/>
          <w:i/>
        </w:rPr>
        <w:t>Botrytis</w:t>
      </w:r>
      <w:r>
        <w:rPr>
          <w:b/>
        </w:rPr>
        <w:t xml:space="preserve"> –infected </w:t>
      </w:r>
      <w:r w:rsidR="009D60CC">
        <w:rPr>
          <w:b/>
        </w:rPr>
        <w:t>Berries</w:t>
      </w:r>
      <w:r>
        <w:rPr>
          <w:b/>
        </w:rPr>
        <w:t xml:space="preserve">. </w:t>
      </w:r>
      <w:r w:rsidRPr="00302BE8">
        <w:t xml:space="preserve"> </w:t>
      </w:r>
      <w:r w:rsidR="00877C06">
        <w:t xml:space="preserve">Count of post-harvest berries infected with </w:t>
      </w:r>
      <w:r w:rsidR="00877C06" w:rsidRPr="00877C06">
        <w:rPr>
          <w:i/>
        </w:rPr>
        <w:t>Botrytis</w:t>
      </w:r>
      <w:r w:rsidR="00877C06">
        <w:t xml:space="preserve">. Key: Harvest/Days </w:t>
      </w:r>
      <w:proofErr w:type="gramStart"/>
      <w:r w:rsidR="00877C06">
        <w:t>After</w:t>
      </w:r>
      <w:proofErr w:type="gramEnd"/>
      <w:r w:rsidR="00877C06">
        <w:t xml:space="preserve"> App – </w:t>
      </w:r>
      <w:r w:rsidR="00877C06" w:rsidRPr="00877C06">
        <w:rPr>
          <w:i/>
        </w:rPr>
        <w:t>n</w:t>
      </w:r>
      <w:r w:rsidR="00877C06">
        <w:t xml:space="preserve"> Days After Harvest.</w:t>
      </w:r>
    </w:p>
    <w:p w:rsidR="00DB2679" w:rsidRDefault="00DB2679" w:rsidP="00284E27">
      <w:pPr>
        <w:pStyle w:val="NoSpacing"/>
        <w:tabs>
          <w:tab w:val="left" w:pos="180"/>
        </w:tabs>
      </w:pPr>
    </w:p>
    <w:p w:rsidR="00877C06" w:rsidRDefault="00877C06" w:rsidP="00284E27">
      <w:pPr>
        <w:pStyle w:val="NoSpacing"/>
      </w:pPr>
      <w:r w:rsidRPr="00877C06">
        <w:rPr>
          <w:noProof/>
        </w:rPr>
        <w:drawing>
          <wp:inline distT="0" distB="0" distL="0" distR="0" wp14:anchorId="1FA8E2AE" wp14:editId="2D0CF8E4">
            <wp:extent cx="5943600" cy="141067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410673"/>
                    </a:xfrm>
                    <a:prstGeom prst="rect">
                      <a:avLst/>
                    </a:prstGeom>
                    <a:noFill/>
                    <a:ln>
                      <a:noFill/>
                    </a:ln>
                  </pic:spPr>
                </pic:pic>
              </a:graphicData>
            </a:graphic>
          </wp:inline>
        </w:drawing>
      </w:r>
    </w:p>
    <w:p w:rsidR="00877C06" w:rsidRDefault="00877C06" w:rsidP="00284E27">
      <w:pPr>
        <w:pStyle w:val="NoSpacing"/>
      </w:pPr>
    </w:p>
    <w:p w:rsidR="00877C06" w:rsidRDefault="00877C06" w:rsidP="00284E27">
      <w:pPr>
        <w:pStyle w:val="NoSpacing"/>
      </w:pPr>
      <w:r>
        <w:rPr>
          <w:noProof/>
        </w:rPr>
        <w:drawing>
          <wp:inline distT="0" distB="0" distL="0" distR="0" wp14:anchorId="6CFA81BE">
            <wp:extent cx="5966608" cy="3498112"/>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8679" cy="3499326"/>
                    </a:xfrm>
                    <a:prstGeom prst="rect">
                      <a:avLst/>
                    </a:prstGeom>
                    <a:noFill/>
                  </pic:spPr>
                </pic:pic>
              </a:graphicData>
            </a:graphic>
          </wp:inline>
        </w:drawing>
      </w:r>
    </w:p>
    <w:p w:rsidR="00DB2679" w:rsidRDefault="00DB2679" w:rsidP="00284E27">
      <w:pPr>
        <w:pStyle w:val="NoSpacing"/>
      </w:pPr>
    </w:p>
    <w:p w:rsidR="00877C06" w:rsidRDefault="00877C06" w:rsidP="00877C06">
      <w:pPr>
        <w:pStyle w:val="NoSpacing"/>
        <w:tabs>
          <w:tab w:val="left" w:pos="180"/>
        </w:tabs>
      </w:pPr>
      <w:proofErr w:type="gramStart"/>
      <w:r>
        <w:rPr>
          <w:b/>
        </w:rPr>
        <w:t>Chart 6.</w:t>
      </w:r>
      <w:proofErr w:type="gramEnd"/>
      <w:r>
        <w:rPr>
          <w:b/>
        </w:rPr>
        <w:t xml:space="preserve"> </w:t>
      </w:r>
      <w:r w:rsidRPr="00877C06">
        <w:rPr>
          <w:b/>
          <w:i/>
        </w:rPr>
        <w:t>Botrytis</w:t>
      </w:r>
      <w:r>
        <w:rPr>
          <w:b/>
        </w:rPr>
        <w:t xml:space="preserve"> –infected Berries. </w:t>
      </w:r>
      <w:r w:rsidRPr="00302BE8">
        <w:t xml:space="preserve"> </w:t>
      </w:r>
      <w:r>
        <w:t xml:space="preserve">Count of post-harvest berries infected with </w:t>
      </w:r>
      <w:r w:rsidRPr="00877C06">
        <w:rPr>
          <w:i/>
        </w:rPr>
        <w:t>Botrytis</w:t>
      </w:r>
      <w:r>
        <w:t xml:space="preserve">. Key: Harvest/Days </w:t>
      </w:r>
      <w:proofErr w:type="gramStart"/>
      <w:r>
        <w:t>After</w:t>
      </w:r>
      <w:proofErr w:type="gramEnd"/>
      <w:r>
        <w:t xml:space="preserve"> App – </w:t>
      </w:r>
      <w:r w:rsidRPr="00877C06">
        <w:rPr>
          <w:i/>
        </w:rPr>
        <w:t>n</w:t>
      </w:r>
      <w:r>
        <w:t xml:space="preserve"> Days After Harvest.</w:t>
      </w:r>
    </w:p>
    <w:p w:rsidR="00877C06" w:rsidRDefault="00877C06" w:rsidP="00284E27">
      <w:pPr>
        <w:pStyle w:val="NoSpacing"/>
        <w:sectPr w:rsidR="00877C06" w:rsidSect="00175120">
          <w:pgSz w:w="12240" w:h="15840" w:code="1"/>
          <w:pgMar w:top="1440" w:right="1440" w:bottom="1440" w:left="1440" w:header="288" w:footer="720" w:gutter="0"/>
          <w:cols w:space="720"/>
          <w:docGrid w:linePitch="360"/>
        </w:sectPr>
      </w:pPr>
    </w:p>
    <w:p w:rsidR="00877C06" w:rsidRDefault="00877C06" w:rsidP="00877C06">
      <w:pPr>
        <w:pStyle w:val="NoSpacing"/>
        <w:tabs>
          <w:tab w:val="left" w:pos="180"/>
        </w:tabs>
      </w:pPr>
      <w:proofErr w:type="gramStart"/>
      <w:r>
        <w:rPr>
          <w:b/>
        </w:rPr>
        <w:lastRenderedPageBreak/>
        <w:t>Table 7.</w:t>
      </w:r>
      <w:proofErr w:type="gramEnd"/>
      <w:r>
        <w:rPr>
          <w:b/>
        </w:rPr>
        <w:t xml:space="preserve"> </w:t>
      </w:r>
      <w:proofErr w:type="spellStart"/>
      <w:r>
        <w:rPr>
          <w:b/>
          <w:i/>
        </w:rPr>
        <w:t>Rhizopus</w:t>
      </w:r>
      <w:proofErr w:type="spellEnd"/>
      <w:r>
        <w:rPr>
          <w:b/>
        </w:rPr>
        <w:t xml:space="preserve"> –infected </w:t>
      </w:r>
      <w:r w:rsidR="009D60CC">
        <w:rPr>
          <w:b/>
        </w:rPr>
        <w:t>Berries</w:t>
      </w:r>
      <w:r>
        <w:rPr>
          <w:b/>
        </w:rPr>
        <w:t xml:space="preserve">. </w:t>
      </w:r>
      <w:r w:rsidRPr="00302BE8">
        <w:t xml:space="preserve"> </w:t>
      </w:r>
      <w:r>
        <w:t xml:space="preserve">Count of post-harvest berries infected with </w:t>
      </w:r>
      <w:proofErr w:type="spellStart"/>
      <w:r>
        <w:rPr>
          <w:i/>
        </w:rPr>
        <w:t>Rhizopus</w:t>
      </w:r>
      <w:proofErr w:type="spellEnd"/>
      <w:r>
        <w:t xml:space="preserve">. Key: Harvest/Days </w:t>
      </w:r>
      <w:proofErr w:type="gramStart"/>
      <w:r>
        <w:t>After</w:t>
      </w:r>
      <w:proofErr w:type="gramEnd"/>
      <w:r>
        <w:t xml:space="preserve"> App – </w:t>
      </w:r>
      <w:r w:rsidRPr="00877C06">
        <w:rPr>
          <w:i/>
        </w:rPr>
        <w:t>n</w:t>
      </w:r>
      <w:r>
        <w:t xml:space="preserve"> Days After Harvest.</w:t>
      </w:r>
    </w:p>
    <w:p w:rsidR="00877C06" w:rsidRDefault="00877C06" w:rsidP="00877C06">
      <w:pPr>
        <w:pStyle w:val="NoSpacing"/>
      </w:pPr>
      <w:r w:rsidRPr="00877C06">
        <w:rPr>
          <w:noProof/>
        </w:rPr>
        <w:drawing>
          <wp:inline distT="0" distB="0" distL="0" distR="0" wp14:anchorId="6683B79E" wp14:editId="66282141">
            <wp:extent cx="5943600" cy="141067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410673"/>
                    </a:xfrm>
                    <a:prstGeom prst="rect">
                      <a:avLst/>
                    </a:prstGeom>
                    <a:noFill/>
                    <a:ln>
                      <a:noFill/>
                    </a:ln>
                  </pic:spPr>
                </pic:pic>
              </a:graphicData>
            </a:graphic>
          </wp:inline>
        </w:drawing>
      </w:r>
    </w:p>
    <w:p w:rsidR="00877C06" w:rsidRDefault="00877C06" w:rsidP="00877C06">
      <w:pPr>
        <w:pStyle w:val="NoSpacing"/>
      </w:pPr>
    </w:p>
    <w:p w:rsidR="00877C06" w:rsidRDefault="00877C06" w:rsidP="00877C06">
      <w:pPr>
        <w:pStyle w:val="NoSpacing"/>
      </w:pPr>
      <w:r>
        <w:rPr>
          <w:noProof/>
        </w:rPr>
        <w:drawing>
          <wp:inline distT="0" distB="0" distL="0" distR="0" wp14:anchorId="4B01190B">
            <wp:extent cx="5914058" cy="32641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9644" cy="3267278"/>
                    </a:xfrm>
                    <a:prstGeom prst="rect">
                      <a:avLst/>
                    </a:prstGeom>
                    <a:noFill/>
                  </pic:spPr>
                </pic:pic>
              </a:graphicData>
            </a:graphic>
          </wp:inline>
        </w:drawing>
      </w:r>
    </w:p>
    <w:p w:rsidR="00877C06" w:rsidRDefault="00877C06" w:rsidP="00877C06">
      <w:pPr>
        <w:pStyle w:val="NoSpacing"/>
      </w:pPr>
    </w:p>
    <w:p w:rsidR="00877C06" w:rsidRDefault="00877C06" w:rsidP="00877C06">
      <w:pPr>
        <w:pStyle w:val="NoSpacing"/>
        <w:tabs>
          <w:tab w:val="left" w:pos="180"/>
        </w:tabs>
      </w:pPr>
      <w:proofErr w:type="gramStart"/>
      <w:r>
        <w:rPr>
          <w:b/>
        </w:rPr>
        <w:t>Chart 7.</w:t>
      </w:r>
      <w:proofErr w:type="gramEnd"/>
      <w:r>
        <w:rPr>
          <w:b/>
        </w:rPr>
        <w:t xml:space="preserve"> </w:t>
      </w:r>
      <w:proofErr w:type="spellStart"/>
      <w:r>
        <w:rPr>
          <w:b/>
          <w:i/>
        </w:rPr>
        <w:t>Rhizopus</w:t>
      </w:r>
      <w:proofErr w:type="spellEnd"/>
      <w:r>
        <w:rPr>
          <w:b/>
        </w:rPr>
        <w:t xml:space="preserve"> –infected Berries. </w:t>
      </w:r>
      <w:r w:rsidRPr="00302BE8">
        <w:t xml:space="preserve"> </w:t>
      </w:r>
      <w:r>
        <w:t xml:space="preserve">Count of post-harvest berries infected with </w:t>
      </w:r>
      <w:proofErr w:type="spellStart"/>
      <w:r>
        <w:rPr>
          <w:i/>
        </w:rPr>
        <w:t>Rhizopus</w:t>
      </w:r>
      <w:proofErr w:type="spellEnd"/>
      <w:r>
        <w:t xml:space="preserve">. Key: Harvest/Days </w:t>
      </w:r>
      <w:proofErr w:type="gramStart"/>
      <w:r>
        <w:t>After</w:t>
      </w:r>
      <w:proofErr w:type="gramEnd"/>
      <w:r>
        <w:t xml:space="preserve"> App – </w:t>
      </w:r>
      <w:r w:rsidRPr="00877C06">
        <w:rPr>
          <w:i/>
        </w:rPr>
        <w:t>n</w:t>
      </w:r>
      <w:r>
        <w:t xml:space="preserve"> Days After Harvest.</w:t>
      </w:r>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pPr>
        <w:rPr>
          <w:b/>
        </w:rPr>
      </w:pPr>
      <w:r>
        <w:rPr>
          <w:b/>
        </w:rPr>
        <w:br w:type="page"/>
      </w:r>
    </w:p>
    <w:p w:rsidR="00877C06" w:rsidRDefault="00877C06" w:rsidP="00877C06">
      <w:pPr>
        <w:pStyle w:val="NoSpacing"/>
        <w:tabs>
          <w:tab w:val="left" w:pos="180"/>
        </w:tabs>
      </w:pPr>
      <w:proofErr w:type="gramStart"/>
      <w:r>
        <w:rPr>
          <w:b/>
        </w:rPr>
        <w:lastRenderedPageBreak/>
        <w:t>Table 8.</w:t>
      </w:r>
      <w:proofErr w:type="gramEnd"/>
      <w:r>
        <w:rPr>
          <w:b/>
        </w:rPr>
        <w:t xml:space="preserve"> </w:t>
      </w:r>
      <w:r w:rsidRPr="00877C06">
        <w:rPr>
          <w:b/>
        </w:rPr>
        <w:t>Other disease</w:t>
      </w:r>
      <w:r>
        <w:rPr>
          <w:b/>
        </w:rPr>
        <w:t xml:space="preserve"> –infected </w:t>
      </w:r>
      <w:r w:rsidR="009D60CC">
        <w:rPr>
          <w:b/>
        </w:rPr>
        <w:t>Berries</w:t>
      </w:r>
      <w:r>
        <w:rPr>
          <w:b/>
        </w:rPr>
        <w:t xml:space="preserve">. </w:t>
      </w:r>
      <w:r w:rsidRPr="00302BE8">
        <w:t xml:space="preserve"> </w:t>
      </w:r>
      <w:r>
        <w:t xml:space="preserve">Count of post-harvest berries infected with </w:t>
      </w:r>
      <w:r w:rsidRPr="00877C06">
        <w:t>other diseases.</w:t>
      </w:r>
      <w:r>
        <w:t xml:space="preserve"> Key: Harvest/Days </w:t>
      </w:r>
      <w:proofErr w:type="gramStart"/>
      <w:r>
        <w:t>After</w:t>
      </w:r>
      <w:proofErr w:type="gramEnd"/>
      <w:r>
        <w:t xml:space="preserve"> App – </w:t>
      </w:r>
      <w:r w:rsidRPr="00877C06">
        <w:rPr>
          <w:i/>
        </w:rPr>
        <w:t>n</w:t>
      </w:r>
      <w:r>
        <w:t xml:space="preserve"> Days After Harvest.</w:t>
      </w:r>
    </w:p>
    <w:p w:rsidR="009D60CC" w:rsidRDefault="009D60CC" w:rsidP="00877C06">
      <w:pPr>
        <w:pStyle w:val="NoSpacing"/>
        <w:tabs>
          <w:tab w:val="left" w:pos="180"/>
        </w:tabs>
      </w:pPr>
    </w:p>
    <w:p w:rsidR="00877C06" w:rsidRDefault="00877C06" w:rsidP="00877C06">
      <w:pPr>
        <w:pStyle w:val="NoSpacing"/>
      </w:pPr>
      <w:r w:rsidRPr="00877C06">
        <w:rPr>
          <w:noProof/>
        </w:rPr>
        <w:drawing>
          <wp:inline distT="0" distB="0" distL="0" distR="0" wp14:anchorId="2D46BF58" wp14:editId="0E27580E">
            <wp:extent cx="5943600" cy="141067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410673"/>
                    </a:xfrm>
                    <a:prstGeom prst="rect">
                      <a:avLst/>
                    </a:prstGeom>
                    <a:noFill/>
                    <a:ln>
                      <a:noFill/>
                    </a:ln>
                  </pic:spPr>
                </pic:pic>
              </a:graphicData>
            </a:graphic>
          </wp:inline>
        </w:drawing>
      </w:r>
    </w:p>
    <w:p w:rsidR="00877C06" w:rsidRDefault="00877C06" w:rsidP="00877C06">
      <w:pPr>
        <w:pStyle w:val="NoSpacing"/>
      </w:pPr>
    </w:p>
    <w:p w:rsidR="00877C06" w:rsidRDefault="00877C06" w:rsidP="00877C06">
      <w:pPr>
        <w:pStyle w:val="NoSpacing"/>
      </w:pPr>
      <w:r>
        <w:rPr>
          <w:noProof/>
        </w:rPr>
        <w:drawing>
          <wp:inline distT="0" distB="0" distL="0" distR="0" wp14:anchorId="18D22F6E">
            <wp:extent cx="5970590" cy="349482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8031" cy="3493331"/>
                    </a:xfrm>
                    <a:prstGeom prst="rect">
                      <a:avLst/>
                    </a:prstGeom>
                    <a:noFill/>
                  </pic:spPr>
                </pic:pic>
              </a:graphicData>
            </a:graphic>
          </wp:inline>
        </w:drawing>
      </w:r>
    </w:p>
    <w:p w:rsidR="00DB2679" w:rsidRDefault="00DB2679" w:rsidP="00877C06">
      <w:pPr>
        <w:pStyle w:val="NoSpacing"/>
      </w:pPr>
    </w:p>
    <w:p w:rsidR="00877C06" w:rsidRDefault="00877C06" w:rsidP="00877C06">
      <w:pPr>
        <w:pStyle w:val="NoSpacing"/>
        <w:tabs>
          <w:tab w:val="left" w:pos="180"/>
        </w:tabs>
      </w:pPr>
      <w:proofErr w:type="gramStart"/>
      <w:r>
        <w:rPr>
          <w:b/>
        </w:rPr>
        <w:t>Chart 8.</w:t>
      </w:r>
      <w:proofErr w:type="gramEnd"/>
      <w:r>
        <w:rPr>
          <w:b/>
        </w:rPr>
        <w:t xml:space="preserve"> </w:t>
      </w:r>
      <w:r w:rsidRPr="00877C06">
        <w:rPr>
          <w:b/>
        </w:rPr>
        <w:t>Other disease</w:t>
      </w:r>
      <w:r>
        <w:rPr>
          <w:b/>
        </w:rPr>
        <w:t xml:space="preserve"> –infected Berries. </w:t>
      </w:r>
      <w:r w:rsidRPr="00302BE8">
        <w:t xml:space="preserve"> </w:t>
      </w:r>
      <w:r>
        <w:t xml:space="preserve">Count of post-harvest berries infected with </w:t>
      </w:r>
      <w:r w:rsidRPr="00877C06">
        <w:t>other diseases.</w:t>
      </w:r>
      <w:r>
        <w:t xml:space="preserve"> Key: Harvest/Days </w:t>
      </w:r>
      <w:proofErr w:type="gramStart"/>
      <w:r>
        <w:t>After</w:t>
      </w:r>
      <w:proofErr w:type="gramEnd"/>
      <w:r>
        <w:t xml:space="preserve"> App – </w:t>
      </w:r>
      <w:r w:rsidRPr="00877C06">
        <w:rPr>
          <w:i/>
        </w:rPr>
        <w:t>n</w:t>
      </w:r>
      <w:r>
        <w:t xml:space="preserve"> Days After Harvest.</w:t>
      </w:r>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rsidP="00877C06">
      <w:pPr>
        <w:pStyle w:val="NoSpacing"/>
        <w:tabs>
          <w:tab w:val="left" w:pos="180"/>
        </w:tabs>
      </w:pPr>
      <w:proofErr w:type="gramStart"/>
      <w:r>
        <w:rPr>
          <w:b/>
        </w:rPr>
        <w:lastRenderedPageBreak/>
        <w:t>Table 9.</w:t>
      </w:r>
      <w:proofErr w:type="gramEnd"/>
      <w:r>
        <w:rPr>
          <w:b/>
        </w:rPr>
        <w:t xml:space="preserve"> Number Marketable Berries. </w:t>
      </w:r>
      <w:r w:rsidRPr="00302BE8">
        <w:t xml:space="preserve"> </w:t>
      </w:r>
      <w:proofErr w:type="gramStart"/>
      <w:r>
        <w:t>Average count of marketable berries.</w:t>
      </w:r>
      <w:proofErr w:type="gramEnd"/>
    </w:p>
    <w:p w:rsidR="00877C06" w:rsidRDefault="00877C06" w:rsidP="00877C06">
      <w:pPr>
        <w:pStyle w:val="NoSpacing"/>
        <w:tabs>
          <w:tab w:val="left" w:pos="180"/>
        </w:tabs>
      </w:pPr>
    </w:p>
    <w:p w:rsidR="00877C06" w:rsidRDefault="00877C06" w:rsidP="002E1ED1">
      <w:pPr>
        <w:pStyle w:val="NoSpacing"/>
        <w:jc w:val="center"/>
      </w:pPr>
      <w:r w:rsidRPr="00877C06">
        <w:rPr>
          <w:noProof/>
        </w:rPr>
        <w:drawing>
          <wp:inline distT="0" distB="0" distL="0" distR="0" wp14:anchorId="73F8BA87" wp14:editId="2818D244">
            <wp:extent cx="5165824" cy="1648323"/>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76477" cy="1651722"/>
                    </a:xfrm>
                    <a:prstGeom prst="rect">
                      <a:avLst/>
                    </a:prstGeom>
                    <a:noFill/>
                    <a:ln>
                      <a:noFill/>
                    </a:ln>
                  </pic:spPr>
                </pic:pic>
              </a:graphicData>
            </a:graphic>
          </wp:inline>
        </w:drawing>
      </w:r>
    </w:p>
    <w:p w:rsidR="00877C06" w:rsidRDefault="00877C06" w:rsidP="00877C06">
      <w:pPr>
        <w:pStyle w:val="NoSpacing"/>
      </w:pPr>
    </w:p>
    <w:p w:rsidR="00877C06" w:rsidRDefault="00877C06" w:rsidP="00877C06">
      <w:pPr>
        <w:pStyle w:val="NoSpacing"/>
      </w:pPr>
      <w:r>
        <w:rPr>
          <w:noProof/>
        </w:rPr>
        <w:drawing>
          <wp:inline distT="0" distB="0" distL="0" distR="0" wp14:anchorId="4CECE153">
            <wp:extent cx="5951675" cy="3480482"/>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4722" cy="3482264"/>
                    </a:xfrm>
                    <a:prstGeom prst="rect">
                      <a:avLst/>
                    </a:prstGeom>
                    <a:noFill/>
                  </pic:spPr>
                </pic:pic>
              </a:graphicData>
            </a:graphic>
          </wp:inline>
        </w:drawing>
      </w:r>
    </w:p>
    <w:p w:rsidR="00877C06" w:rsidRDefault="00877C06" w:rsidP="00877C06">
      <w:pPr>
        <w:pStyle w:val="NoSpacing"/>
        <w:tabs>
          <w:tab w:val="left" w:pos="180"/>
        </w:tabs>
      </w:pPr>
      <w:proofErr w:type="gramStart"/>
      <w:r>
        <w:rPr>
          <w:b/>
        </w:rPr>
        <w:t>Chart 9.</w:t>
      </w:r>
      <w:proofErr w:type="gramEnd"/>
      <w:r>
        <w:rPr>
          <w:b/>
        </w:rPr>
        <w:t xml:space="preserve"> Number Marketable Berries. </w:t>
      </w:r>
      <w:r w:rsidRPr="00302BE8">
        <w:t xml:space="preserve"> </w:t>
      </w:r>
      <w:proofErr w:type="gramStart"/>
      <w:r>
        <w:t>Average count of marketable berries.</w:t>
      </w:r>
      <w:proofErr w:type="gramEnd"/>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rsidP="00877C06">
      <w:pPr>
        <w:pStyle w:val="NoSpacing"/>
        <w:tabs>
          <w:tab w:val="left" w:pos="180"/>
        </w:tabs>
      </w:pPr>
      <w:proofErr w:type="gramStart"/>
      <w:r>
        <w:rPr>
          <w:b/>
        </w:rPr>
        <w:t>Table 10.</w:t>
      </w:r>
      <w:proofErr w:type="gramEnd"/>
      <w:r>
        <w:rPr>
          <w:b/>
        </w:rPr>
        <w:t xml:space="preserve"> Weight Marketable Berries. </w:t>
      </w:r>
      <w:r w:rsidRPr="00302BE8">
        <w:t xml:space="preserve"> </w:t>
      </w:r>
      <w:proofErr w:type="gramStart"/>
      <w:r>
        <w:t>Average weight (</w:t>
      </w:r>
      <w:proofErr w:type="spellStart"/>
      <w:r>
        <w:t>lb</w:t>
      </w:r>
      <w:proofErr w:type="spellEnd"/>
      <w:r>
        <w:t>) of marketable berries.</w:t>
      </w:r>
      <w:proofErr w:type="gramEnd"/>
    </w:p>
    <w:p w:rsidR="00877C06" w:rsidRDefault="00877C06" w:rsidP="00877C06">
      <w:pPr>
        <w:pStyle w:val="NoSpacing"/>
      </w:pPr>
    </w:p>
    <w:p w:rsidR="00877C06" w:rsidRDefault="00877C06" w:rsidP="00877C06">
      <w:pPr>
        <w:pStyle w:val="NoSpacing"/>
      </w:pPr>
      <w:r w:rsidRPr="00877C06">
        <w:rPr>
          <w:noProof/>
        </w:rPr>
        <w:lastRenderedPageBreak/>
        <w:drawing>
          <wp:inline distT="0" distB="0" distL="0" distR="0" wp14:anchorId="196CFFC5" wp14:editId="059CD587">
            <wp:extent cx="5943600" cy="1877341"/>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877341"/>
                    </a:xfrm>
                    <a:prstGeom prst="rect">
                      <a:avLst/>
                    </a:prstGeom>
                    <a:noFill/>
                    <a:ln>
                      <a:noFill/>
                    </a:ln>
                  </pic:spPr>
                </pic:pic>
              </a:graphicData>
            </a:graphic>
          </wp:inline>
        </w:drawing>
      </w:r>
    </w:p>
    <w:p w:rsidR="00877C06" w:rsidRDefault="00877C06" w:rsidP="00877C06">
      <w:pPr>
        <w:pStyle w:val="NoSpacing"/>
      </w:pPr>
    </w:p>
    <w:p w:rsidR="00877C06" w:rsidRDefault="00877C06" w:rsidP="00877C06">
      <w:pPr>
        <w:pStyle w:val="NoSpacing"/>
      </w:pPr>
      <w:r>
        <w:rPr>
          <w:noProof/>
        </w:rPr>
        <w:drawing>
          <wp:inline distT="0" distB="0" distL="0" distR="0" wp14:anchorId="20232FA7">
            <wp:extent cx="5925926" cy="343367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8959" cy="3435430"/>
                    </a:xfrm>
                    <a:prstGeom prst="rect">
                      <a:avLst/>
                    </a:prstGeom>
                    <a:noFill/>
                  </pic:spPr>
                </pic:pic>
              </a:graphicData>
            </a:graphic>
          </wp:inline>
        </w:drawing>
      </w:r>
    </w:p>
    <w:p w:rsidR="00877C06" w:rsidRDefault="00877C06" w:rsidP="00877C06">
      <w:pPr>
        <w:pStyle w:val="NoSpacing"/>
      </w:pPr>
    </w:p>
    <w:p w:rsidR="00877C06" w:rsidRDefault="00877C06" w:rsidP="00877C06">
      <w:pPr>
        <w:pStyle w:val="NoSpacing"/>
        <w:tabs>
          <w:tab w:val="left" w:pos="180"/>
        </w:tabs>
      </w:pPr>
      <w:proofErr w:type="gramStart"/>
      <w:r>
        <w:rPr>
          <w:b/>
        </w:rPr>
        <w:t>Chart 10.</w:t>
      </w:r>
      <w:proofErr w:type="gramEnd"/>
      <w:r>
        <w:rPr>
          <w:b/>
        </w:rPr>
        <w:t xml:space="preserve"> Weight Marketable Berries. </w:t>
      </w:r>
      <w:r w:rsidRPr="00302BE8">
        <w:t xml:space="preserve"> </w:t>
      </w:r>
      <w:proofErr w:type="gramStart"/>
      <w:r>
        <w:t>Average weight (</w:t>
      </w:r>
      <w:proofErr w:type="spellStart"/>
      <w:r>
        <w:t>lb</w:t>
      </w:r>
      <w:proofErr w:type="spellEnd"/>
      <w:r>
        <w:t>) of marketable berries.</w:t>
      </w:r>
      <w:proofErr w:type="gramEnd"/>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pPr>
        <w:rPr>
          <w:b/>
        </w:rPr>
      </w:pPr>
      <w:r>
        <w:rPr>
          <w:b/>
        </w:rPr>
        <w:br w:type="page"/>
      </w:r>
    </w:p>
    <w:p w:rsidR="00877C06" w:rsidRDefault="00877C06" w:rsidP="00877C06">
      <w:pPr>
        <w:pStyle w:val="NoSpacing"/>
        <w:tabs>
          <w:tab w:val="left" w:pos="180"/>
        </w:tabs>
      </w:pPr>
      <w:proofErr w:type="gramStart"/>
      <w:r>
        <w:rPr>
          <w:b/>
        </w:rPr>
        <w:lastRenderedPageBreak/>
        <w:t>Table 11.</w:t>
      </w:r>
      <w:proofErr w:type="gramEnd"/>
      <w:r>
        <w:rPr>
          <w:b/>
        </w:rPr>
        <w:t xml:space="preserve"> </w:t>
      </w:r>
      <w:proofErr w:type="gramStart"/>
      <w:r w:rsidR="008945B6">
        <w:rPr>
          <w:b/>
        </w:rPr>
        <w:t>Count</w:t>
      </w:r>
      <w:r>
        <w:rPr>
          <w:b/>
        </w:rPr>
        <w:t xml:space="preserve"> Unmarketable Berries.</w:t>
      </w:r>
      <w:proofErr w:type="gramEnd"/>
      <w:r>
        <w:rPr>
          <w:b/>
        </w:rPr>
        <w:t xml:space="preserve"> </w:t>
      </w:r>
      <w:r w:rsidRPr="00302BE8">
        <w:t xml:space="preserve"> </w:t>
      </w:r>
      <w:proofErr w:type="gramStart"/>
      <w:r>
        <w:t>Average count of unmarketable (blemished, non-</w:t>
      </w:r>
      <w:proofErr w:type="spellStart"/>
      <w:r w:rsidRPr="00877C06">
        <w:rPr>
          <w:i/>
        </w:rPr>
        <w:t>Rhizopus</w:t>
      </w:r>
      <w:proofErr w:type="spellEnd"/>
      <w:r>
        <w:t xml:space="preserve"> or non-</w:t>
      </w:r>
      <w:r w:rsidRPr="00877C06">
        <w:rPr>
          <w:i/>
        </w:rPr>
        <w:t>Botrytis</w:t>
      </w:r>
      <w:r>
        <w:t xml:space="preserve"> disease damages).</w:t>
      </w:r>
      <w:proofErr w:type="gramEnd"/>
    </w:p>
    <w:p w:rsidR="00877C06" w:rsidRDefault="00877C06" w:rsidP="00877C06">
      <w:pPr>
        <w:pStyle w:val="NoSpacing"/>
      </w:pPr>
    </w:p>
    <w:p w:rsidR="00877C06" w:rsidRDefault="00877C06" w:rsidP="00877C06">
      <w:pPr>
        <w:pStyle w:val="NoSpacing"/>
      </w:pPr>
      <w:r w:rsidRPr="00877C06">
        <w:rPr>
          <w:noProof/>
        </w:rPr>
        <w:drawing>
          <wp:inline distT="0" distB="0" distL="0" distR="0" wp14:anchorId="7232E9AA" wp14:editId="263B2123">
            <wp:extent cx="5943600" cy="1877341"/>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877341"/>
                    </a:xfrm>
                    <a:prstGeom prst="rect">
                      <a:avLst/>
                    </a:prstGeom>
                    <a:noFill/>
                    <a:ln>
                      <a:noFill/>
                    </a:ln>
                  </pic:spPr>
                </pic:pic>
              </a:graphicData>
            </a:graphic>
          </wp:inline>
        </w:drawing>
      </w:r>
    </w:p>
    <w:p w:rsidR="00877C06" w:rsidRDefault="00877C06" w:rsidP="00877C06">
      <w:pPr>
        <w:pStyle w:val="NoSpacing"/>
      </w:pPr>
    </w:p>
    <w:p w:rsidR="00877C06" w:rsidRDefault="00877C06" w:rsidP="00877C06">
      <w:pPr>
        <w:pStyle w:val="NoSpacing"/>
      </w:pPr>
      <w:r>
        <w:rPr>
          <w:noProof/>
        </w:rPr>
        <w:drawing>
          <wp:inline distT="0" distB="0" distL="0" distR="0" wp14:anchorId="4CA9B27F">
            <wp:extent cx="5930215" cy="3519047"/>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6482" cy="3516832"/>
                    </a:xfrm>
                    <a:prstGeom prst="rect">
                      <a:avLst/>
                    </a:prstGeom>
                    <a:noFill/>
                  </pic:spPr>
                </pic:pic>
              </a:graphicData>
            </a:graphic>
          </wp:inline>
        </w:drawing>
      </w:r>
    </w:p>
    <w:p w:rsidR="00877C06" w:rsidRDefault="00877C06" w:rsidP="00877C06">
      <w:pPr>
        <w:pStyle w:val="NoSpacing"/>
      </w:pPr>
    </w:p>
    <w:p w:rsidR="00877C06" w:rsidRDefault="00877C06" w:rsidP="00877C06">
      <w:pPr>
        <w:pStyle w:val="NoSpacing"/>
        <w:tabs>
          <w:tab w:val="left" w:pos="180"/>
        </w:tabs>
      </w:pPr>
      <w:proofErr w:type="gramStart"/>
      <w:r>
        <w:rPr>
          <w:b/>
        </w:rPr>
        <w:t>Chart 11.</w:t>
      </w:r>
      <w:proofErr w:type="gramEnd"/>
      <w:r>
        <w:rPr>
          <w:b/>
        </w:rPr>
        <w:t xml:space="preserve"> </w:t>
      </w:r>
      <w:proofErr w:type="gramStart"/>
      <w:r w:rsidR="008945B6">
        <w:rPr>
          <w:b/>
        </w:rPr>
        <w:t>Count</w:t>
      </w:r>
      <w:r>
        <w:rPr>
          <w:b/>
        </w:rPr>
        <w:t xml:space="preserve"> Unmarketable Berries.</w:t>
      </w:r>
      <w:proofErr w:type="gramEnd"/>
      <w:r>
        <w:rPr>
          <w:b/>
        </w:rPr>
        <w:t xml:space="preserve"> </w:t>
      </w:r>
      <w:r w:rsidRPr="00302BE8">
        <w:t xml:space="preserve"> </w:t>
      </w:r>
      <w:proofErr w:type="gramStart"/>
      <w:r>
        <w:t>Average count of unmarketable (blemished, non-</w:t>
      </w:r>
      <w:proofErr w:type="spellStart"/>
      <w:r w:rsidRPr="00877C06">
        <w:rPr>
          <w:i/>
        </w:rPr>
        <w:t>Rhizopus</w:t>
      </w:r>
      <w:proofErr w:type="spellEnd"/>
      <w:r>
        <w:t xml:space="preserve"> or non-</w:t>
      </w:r>
      <w:r w:rsidRPr="00877C06">
        <w:rPr>
          <w:i/>
        </w:rPr>
        <w:t>Botrytis</w:t>
      </w:r>
      <w:r>
        <w:t xml:space="preserve"> disease damages).</w:t>
      </w:r>
      <w:proofErr w:type="gramEnd"/>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rsidP="00877C06">
      <w:pPr>
        <w:pStyle w:val="NoSpacing"/>
      </w:pPr>
    </w:p>
    <w:p w:rsidR="00877C06" w:rsidRDefault="00877C06" w:rsidP="00877C06">
      <w:pPr>
        <w:pStyle w:val="NoSpacing"/>
        <w:tabs>
          <w:tab w:val="left" w:pos="180"/>
        </w:tabs>
      </w:pPr>
      <w:proofErr w:type="gramStart"/>
      <w:r>
        <w:rPr>
          <w:b/>
        </w:rPr>
        <w:lastRenderedPageBreak/>
        <w:t>Table 12.</w:t>
      </w:r>
      <w:proofErr w:type="gramEnd"/>
      <w:r>
        <w:rPr>
          <w:b/>
        </w:rPr>
        <w:t xml:space="preserve"> Weight Unmarketable Berries. </w:t>
      </w:r>
      <w:r w:rsidRPr="00302BE8">
        <w:t xml:space="preserve"> </w:t>
      </w:r>
      <w:proofErr w:type="gramStart"/>
      <w:r>
        <w:t xml:space="preserve">Average </w:t>
      </w:r>
      <w:r w:rsidR="008945B6">
        <w:t>weight (</w:t>
      </w:r>
      <w:proofErr w:type="spellStart"/>
      <w:r w:rsidR="008945B6">
        <w:t>lb</w:t>
      </w:r>
      <w:proofErr w:type="spellEnd"/>
      <w:r w:rsidR="008945B6">
        <w:t>)</w:t>
      </w:r>
      <w:r>
        <w:t xml:space="preserve"> of unmarketable (blemished, non-</w:t>
      </w:r>
      <w:proofErr w:type="spellStart"/>
      <w:r w:rsidRPr="00877C06">
        <w:rPr>
          <w:i/>
        </w:rPr>
        <w:t>Rhizopus</w:t>
      </w:r>
      <w:proofErr w:type="spellEnd"/>
      <w:r>
        <w:t xml:space="preserve"> or non-</w:t>
      </w:r>
      <w:r w:rsidRPr="00877C06">
        <w:rPr>
          <w:i/>
        </w:rPr>
        <w:t>Botrytis</w:t>
      </w:r>
      <w:r>
        <w:t xml:space="preserve"> disease damages).</w:t>
      </w:r>
      <w:proofErr w:type="gramEnd"/>
    </w:p>
    <w:p w:rsidR="008945B6" w:rsidRDefault="008945B6" w:rsidP="00877C06">
      <w:pPr>
        <w:pStyle w:val="NoSpacing"/>
      </w:pPr>
    </w:p>
    <w:p w:rsidR="008945B6" w:rsidRDefault="008945B6" w:rsidP="00877C06">
      <w:pPr>
        <w:pStyle w:val="NoSpacing"/>
      </w:pPr>
      <w:r w:rsidRPr="008945B6">
        <w:rPr>
          <w:noProof/>
        </w:rPr>
        <w:drawing>
          <wp:inline distT="0" distB="0" distL="0" distR="0" wp14:anchorId="345BFA3E" wp14:editId="479BF9CF">
            <wp:extent cx="5943600" cy="1877341"/>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877341"/>
                    </a:xfrm>
                    <a:prstGeom prst="rect">
                      <a:avLst/>
                    </a:prstGeom>
                    <a:noFill/>
                    <a:ln>
                      <a:noFill/>
                    </a:ln>
                  </pic:spPr>
                </pic:pic>
              </a:graphicData>
            </a:graphic>
          </wp:inline>
        </w:drawing>
      </w:r>
    </w:p>
    <w:p w:rsidR="008945B6" w:rsidRDefault="008945B6" w:rsidP="00877C06">
      <w:pPr>
        <w:pStyle w:val="NoSpacing"/>
      </w:pPr>
    </w:p>
    <w:p w:rsidR="008945B6" w:rsidRDefault="008945B6" w:rsidP="00877C06">
      <w:pPr>
        <w:pStyle w:val="NoSpacing"/>
      </w:pPr>
      <w:r>
        <w:rPr>
          <w:noProof/>
        </w:rPr>
        <w:drawing>
          <wp:inline distT="0" distB="0" distL="0" distR="0" wp14:anchorId="0E4F60A5">
            <wp:extent cx="5885018" cy="3583172"/>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2070" cy="3587466"/>
                    </a:xfrm>
                    <a:prstGeom prst="rect">
                      <a:avLst/>
                    </a:prstGeom>
                    <a:noFill/>
                  </pic:spPr>
                </pic:pic>
              </a:graphicData>
            </a:graphic>
          </wp:inline>
        </w:drawing>
      </w:r>
    </w:p>
    <w:p w:rsidR="008945B6" w:rsidRDefault="008945B6" w:rsidP="00877C06">
      <w:pPr>
        <w:pStyle w:val="NoSpacing"/>
      </w:pPr>
    </w:p>
    <w:p w:rsidR="008945B6" w:rsidRDefault="008945B6" w:rsidP="008945B6">
      <w:pPr>
        <w:pStyle w:val="NoSpacing"/>
        <w:tabs>
          <w:tab w:val="left" w:pos="180"/>
        </w:tabs>
      </w:pPr>
      <w:proofErr w:type="gramStart"/>
      <w:r>
        <w:rPr>
          <w:b/>
        </w:rPr>
        <w:t>Chart 12.</w:t>
      </w:r>
      <w:proofErr w:type="gramEnd"/>
      <w:r>
        <w:rPr>
          <w:b/>
        </w:rPr>
        <w:t xml:space="preserve"> Weight Unmarketable Berries. </w:t>
      </w:r>
      <w:r w:rsidRPr="00302BE8">
        <w:t xml:space="preserve"> </w:t>
      </w:r>
      <w:proofErr w:type="gramStart"/>
      <w:r>
        <w:t>Average weight (</w:t>
      </w:r>
      <w:proofErr w:type="spellStart"/>
      <w:r>
        <w:t>lb</w:t>
      </w:r>
      <w:proofErr w:type="spellEnd"/>
      <w:r>
        <w:t>) of unmarketable (blemished, non-</w:t>
      </w:r>
      <w:proofErr w:type="spellStart"/>
      <w:r w:rsidRPr="00877C06">
        <w:rPr>
          <w:i/>
        </w:rPr>
        <w:t>Rhizopus</w:t>
      </w:r>
      <w:proofErr w:type="spellEnd"/>
      <w:r>
        <w:t xml:space="preserve"> or non-</w:t>
      </w:r>
      <w:r w:rsidRPr="00877C06">
        <w:rPr>
          <w:i/>
        </w:rPr>
        <w:t>Botrytis</w:t>
      </w:r>
      <w:r>
        <w:t xml:space="preserve"> disease damages).</w:t>
      </w:r>
      <w:proofErr w:type="gramEnd"/>
    </w:p>
    <w:p w:rsidR="008945B6" w:rsidRDefault="008945B6" w:rsidP="00877C06">
      <w:pPr>
        <w:pStyle w:val="NoSpacing"/>
        <w:sectPr w:rsidR="008945B6" w:rsidSect="00175120">
          <w:pgSz w:w="12240" w:h="15840" w:code="1"/>
          <w:pgMar w:top="1440" w:right="1440" w:bottom="1440" w:left="1440" w:header="288" w:footer="720" w:gutter="0"/>
          <w:cols w:space="720"/>
          <w:docGrid w:linePitch="360"/>
        </w:sectPr>
      </w:pPr>
    </w:p>
    <w:p w:rsidR="008945B6" w:rsidRDefault="008945B6" w:rsidP="008945B6">
      <w:pPr>
        <w:pStyle w:val="NoSpacing"/>
        <w:tabs>
          <w:tab w:val="left" w:pos="180"/>
        </w:tabs>
      </w:pPr>
      <w:proofErr w:type="gramStart"/>
      <w:r>
        <w:rPr>
          <w:b/>
        </w:rPr>
        <w:lastRenderedPageBreak/>
        <w:t>Table 13.</w:t>
      </w:r>
      <w:proofErr w:type="gramEnd"/>
      <w:r>
        <w:rPr>
          <w:b/>
        </w:rPr>
        <w:t xml:space="preserve"> Count </w:t>
      </w:r>
      <w:r w:rsidRPr="008945B6">
        <w:rPr>
          <w:b/>
          <w:i/>
        </w:rPr>
        <w:t>Botrytis</w:t>
      </w:r>
      <w:r>
        <w:rPr>
          <w:b/>
        </w:rPr>
        <w:t xml:space="preserve">-infected Berries. </w:t>
      </w:r>
      <w:r w:rsidRPr="00302BE8">
        <w:t xml:space="preserve"> </w:t>
      </w:r>
      <w:r>
        <w:t xml:space="preserve">Average count of </w:t>
      </w:r>
      <w:r w:rsidRPr="00877C06">
        <w:rPr>
          <w:i/>
        </w:rPr>
        <w:t>Botrytis</w:t>
      </w:r>
      <w:r>
        <w:t xml:space="preserve"> disease damaged berries.</w:t>
      </w:r>
    </w:p>
    <w:p w:rsidR="008945B6" w:rsidRDefault="008945B6" w:rsidP="008945B6">
      <w:pPr>
        <w:pStyle w:val="NoSpacing"/>
      </w:pPr>
    </w:p>
    <w:p w:rsidR="008945B6" w:rsidRDefault="008945B6" w:rsidP="008945B6">
      <w:pPr>
        <w:pStyle w:val="NoSpacing"/>
      </w:pPr>
      <w:r w:rsidRPr="008945B6">
        <w:rPr>
          <w:noProof/>
        </w:rPr>
        <w:drawing>
          <wp:inline distT="0" distB="0" distL="0" distR="0" wp14:anchorId="427311CB" wp14:editId="537E60AD">
            <wp:extent cx="5943600" cy="1877341"/>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877341"/>
                    </a:xfrm>
                    <a:prstGeom prst="rect">
                      <a:avLst/>
                    </a:prstGeom>
                    <a:noFill/>
                    <a:ln>
                      <a:noFill/>
                    </a:ln>
                  </pic:spPr>
                </pic:pic>
              </a:graphicData>
            </a:graphic>
          </wp:inline>
        </w:drawing>
      </w:r>
    </w:p>
    <w:p w:rsidR="008945B6" w:rsidRDefault="008945B6" w:rsidP="008945B6">
      <w:pPr>
        <w:pStyle w:val="NoSpacing"/>
      </w:pPr>
    </w:p>
    <w:p w:rsidR="008945B6" w:rsidRDefault="008945B6" w:rsidP="008945B6">
      <w:pPr>
        <w:pStyle w:val="NoSpacing"/>
      </w:pPr>
    </w:p>
    <w:p w:rsidR="008945B6" w:rsidRDefault="008945B6" w:rsidP="008945B6">
      <w:pPr>
        <w:pStyle w:val="NoSpacing"/>
      </w:pPr>
      <w:r>
        <w:rPr>
          <w:noProof/>
        </w:rPr>
        <w:drawing>
          <wp:inline distT="0" distB="0" distL="0" distR="0" wp14:anchorId="4C6493E4">
            <wp:extent cx="5943600" cy="311384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3148" cy="3118849"/>
                    </a:xfrm>
                    <a:prstGeom prst="rect">
                      <a:avLst/>
                    </a:prstGeom>
                    <a:noFill/>
                  </pic:spPr>
                </pic:pic>
              </a:graphicData>
            </a:graphic>
          </wp:inline>
        </w:drawing>
      </w:r>
    </w:p>
    <w:p w:rsidR="008945B6" w:rsidRDefault="008945B6" w:rsidP="008945B6">
      <w:pPr>
        <w:pStyle w:val="NoSpacing"/>
      </w:pPr>
    </w:p>
    <w:p w:rsidR="008945B6" w:rsidRDefault="008945B6" w:rsidP="008945B6">
      <w:pPr>
        <w:pStyle w:val="NoSpacing"/>
        <w:tabs>
          <w:tab w:val="left" w:pos="180"/>
        </w:tabs>
      </w:pPr>
      <w:proofErr w:type="gramStart"/>
      <w:r>
        <w:rPr>
          <w:b/>
        </w:rPr>
        <w:t>Chart 13.</w:t>
      </w:r>
      <w:proofErr w:type="gramEnd"/>
      <w:r>
        <w:rPr>
          <w:b/>
        </w:rPr>
        <w:t xml:space="preserve"> Count </w:t>
      </w:r>
      <w:r w:rsidRPr="008945B6">
        <w:rPr>
          <w:b/>
          <w:i/>
        </w:rPr>
        <w:t>Botrytis</w:t>
      </w:r>
      <w:r>
        <w:rPr>
          <w:b/>
        </w:rPr>
        <w:t xml:space="preserve">-infected Berries. </w:t>
      </w:r>
      <w:r w:rsidRPr="00302BE8">
        <w:t xml:space="preserve"> </w:t>
      </w:r>
      <w:r>
        <w:t xml:space="preserve">Average count of </w:t>
      </w:r>
      <w:r w:rsidRPr="00877C06">
        <w:rPr>
          <w:i/>
        </w:rPr>
        <w:t>Botrytis</w:t>
      </w:r>
      <w:r>
        <w:t xml:space="preserve"> disease damaged berries.</w:t>
      </w:r>
    </w:p>
    <w:p w:rsidR="008945B6" w:rsidRDefault="008945B6" w:rsidP="008945B6">
      <w:pPr>
        <w:pStyle w:val="NoSpacing"/>
        <w:sectPr w:rsidR="008945B6" w:rsidSect="00175120">
          <w:pgSz w:w="12240" w:h="15840" w:code="1"/>
          <w:pgMar w:top="1440" w:right="1440" w:bottom="1440" w:left="1440" w:header="288" w:footer="720" w:gutter="0"/>
          <w:cols w:space="720"/>
          <w:docGrid w:linePitch="360"/>
        </w:sectPr>
      </w:pPr>
    </w:p>
    <w:p w:rsidR="008945B6" w:rsidRDefault="008945B6" w:rsidP="008945B6">
      <w:pPr>
        <w:pStyle w:val="NoSpacing"/>
        <w:tabs>
          <w:tab w:val="left" w:pos="180"/>
        </w:tabs>
      </w:pPr>
      <w:proofErr w:type="gramStart"/>
      <w:r>
        <w:rPr>
          <w:b/>
        </w:rPr>
        <w:lastRenderedPageBreak/>
        <w:t>Table 14.</w:t>
      </w:r>
      <w:proofErr w:type="gramEnd"/>
      <w:r>
        <w:rPr>
          <w:b/>
        </w:rPr>
        <w:t xml:space="preserve"> Weight </w:t>
      </w:r>
      <w:r w:rsidRPr="008945B6">
        <w:rPr>
          <w:b/>
          <w:i/>
        </w:rPr>
        <w:t>Botrytis</w:t>
      </w:r>
      <w:r>
        <w:rPr>
          <w:b/>
        </w:rPr>
        <w:t xml:space="preserve">-infected Berries. </w:t>
      </w:r>
      <w:r w:rsidRPr="00302BE8">
        <w:t xml:space="preserve"> </w:t>
      </w:r>
      <w:r>
        <w:t>Average weight (</w:t>
      </w:r>
      <w:proofErr w:type="spellStart"/>
      <w:r>
        <w:t>lb</w:t>
      </w:r>
      <w:proofErr w:type="spellEnd"/>
      <w:r>
        <w:t xml:space="preserve">) of </w:t>
      </w:r>
      <w:r w:rsidRPr="00877C06">
        <w:rPr>
          <w:i/>
        </w:rPr>
        <w:t>Botrytis</w:t>
      </w:r>
      <w:r>
        <w:t xml:space="preserve"> disease damaged berries.</w:t>
      </w:r>
    </w:p>
    <w:p w:rsidR="008945B6" w:rsidRDefault="008945B6" w:rsidP="008945B6">
      <w:pPr>
        <w:pStyle w:val="NoSpacing"/>
        <w:tabs>
          <w:tab w:val="left" w:pos="180"/>
        </w:tabs>
      </w:pPr>
    </w:p>
    <w:p w:rsidR="008945B6" w:rsidRDefault="008945B6" w:rsidP="008945B6">
      <w:pPr>
        <w:pStyle w:val="NoSpacing"/>
      </w:pPr>
      <w:r w:rsidRPr="008945B6">
        <w:rPr>
          <w:noProof/>
        </w:rPr>
        <w:drawing>
          <wp:inline distT="0" distB="0" distL="0" distR="0" wp14:anchorId="1ED8D05D" wp14:editId="7EBE4DC8">
            <wp:extent cx="5943600" cy="1877341"/>
            <wp:effectExtent l="0" t="0" r="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877341"/>
                    </a:xfrm>
                    <a:prstGeom prst="rect">
                      <a:avLst/>
                    </a:prstGeom>
                    <a:noFill/>
                    <a:ln>
                      <a:noFill/>
                    </a:ln>
                  </pic:spPr>
                </pic:pic>
              </a:graphicData>
            </a:graphic>
          </wp:inline>
        </w:drawing>
      </w:r>
    </w:p>
    <w:p w:rsidR="008945B6" w:rsidRDefault="008945B6" w:rsidP="008945B6">
      <w:pPr>
        <w:pStyle w:val="NoSpacing"/>
      </w:pPr>
    </w:p>
    <w:p w:rsidR="008945B6" w:rsidRDefault="008945B6" w:rsidP="008945B6">
      <w:pPr>
        <w:pStyle w:val="NoSpacing"/>
      </w:pPr>
      <w:r>
        <w:rPr>
          <w:noProof/>
        </w:rPr>
        <w:drawing>
          <wp:inline distT="0" distB="0" distL="0" distR="0" wp14:anchorId="1C85EE06">
            <wp:extent cx="5972358" cy="312597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81953" cy="3130994"/>
                    </a:xfrm>
                    <a:prstGeom prst="rect">
                      <a:avLst/>
                    </a:prstGeom>
                    <a:noFill/>
                  </pic:spPr>
                </pic:pic>
              </a:graphicData>
            </a:graphic>
          </wp:inline>
        </w:drawing>
      </w:r>
    </w:p>
    <w:p w:rsidR="008945B6" w:rsidRDefault="008945B6" w:rsidP="008945B6">
      <w:pPr>
        <w:pStyle w:val="NoSpacing"/>
        <w:tabs>
          <w:tab w:val="left" w:pos="180"/>
        </w:tabs>
        <w:rPr>
          <w:b/>
        </w:rPr>
      </w:pPr>
    </w:p>
    <w:p w:rsidR="008945B6" w:rsidRDefault="008945B6" w:rsidP="008945B6">
      <w:pPr>
        <w:pStyle w:val="NoSpacing"/>
        <w:tabs>
          <w:tab w:val="left" w:pos="180"/>
        </w:tabs>
      </w:pPr>
      <w:proofErr w:type="gramStart"/>
      <w:r>
        <w:rPr>
          <w:b/>
        </w:rPr>
        <w:t>Chart 14.</w:t>
      </w:r>
      <w:proofErr w:type="gramEnd"/>
      <w:r>
        <w:rPr>
          <w:b/>
        </w:rPr>
        <w:t xml:space="preserve"> Weight </w:t>
      </w:r>
      <w:r w:rsidRPr="008945B6">
        <w:rPr>
          <w:b/>
          <w:i/>
        </w:rPr>
        <w:t>Botrytis</w:t>
      </w:r>
      <w:r>
        <w:rPr>
          <w:b/>
        </w:rPr>
        <w:t xml:space="preserve">-infected Berries. </w:t>
      </w:r>
      <w:r w:rsidRPr="00302BE8">
        <w:t xml:space="preserve"> </w:t>
      </w:r>
      <w:r>
        <w:t>Average weight (</w:t>
      </w:r>
      <w:proofErr w:type="spellStart"/>
      <w:r>
        <w:t>lb</w:t>
      </w:r>
      <w:proofErr w:type="spellEnd"/>
      <w:r>
        <w:t xml:space="preserve">) of </w:t>
      </w:r>
      <w:r w:rsidRPr="00877C06">
        <w:rPr>
          <w:i/>
        </w:rPr>
        <w:t>Botrytis</w:t>
      </w:r>
      <w:r>
        <w:t xml:space="preserve"> disease damaged berries.</w:t>
      </w:r>
    </w:p>
    <w:p w:rsidR="008945B6" w:rsidRDefault="008945B6" w:rsidP="008945B6">
      <w:pPr>
        <w:pStyle w:val="NoSpacing"/>
      </w:pPr>
    </w:p>
    <w:p w:rsidR="008945B6" w:rsidRDefault="008945B6" w:rsidP="008945B6">
      <w:pPr>
        <w:pStyle w:val="NoSpacing"/>
      </w:pPr>
    </w:p>
    <w:p w:rsidR="008945B6" w:rsidRDefault="008945B6" w:rsidP="008945B6">
      <w:pPr>
        <w:pStyle w:val="NoSpacing"/>
      </w:pPr>
    </w:p>
    <w:p w:rsidR="008945B6" w:rsidRDefault="008945B6" w:rsidP="008945B6">
      <w:pPr>
        <w:pStyle w:val="NoSpacing"/>
      </w:pPr>
    </w:p>
    <w:p w:rsidR="008945B6" w:rsidRDefault="008945B6">
      <w:pPr>
        <w:rPr>
          <w:b/>
        </w:rPr>
      </w:pPr>
      <w:r>
        <w:rPr>
          <w:b/>
        </w:rPr>
        <w:br w:type="page"/>
      </w:r>
    </w:p>
    <w:p w:rsidR="008945B6" w:rsidRDefault="008945B6" w:rsidP="008945B6">
      <w:pPr>
        <w:pStyle w:val="NoSpacing"/>
        <w:tabs>
          <w:tab w:val="left" w:pos="180"/>
        </w:tabs>
      </w:pPr>
      <w:proofErr w:type="gramStart"/>
      <w:r>
        <w:rPr>
          <w:b/>
        </w:rPr>
        <w:lastRenderedPageBreak/>
        <w:t>Table 15.</w:t>
      </w:r>
      <w:proofErr w:type="gramEnd"/>
      <w:r>
        <w:rPr>
          <w:b/>
        </w:rPr>
        <w:t xml:space="preserve"> </w:t>
      </w:r>
      <w:proofErr w:type="gramStart"/>
      <w:r>
        <w:rPr>
          <w:b/>
        </w:rPr>
        <w:t>Total Fruit Counts.</w:t>
      </w:r>
      <w:proofErr w:type="gramEnd"/>
      <w:r>
        <w:rPr>
          <w:b/>
        </w:rPr>
        <w:t xml:space="preserve"> </w:t>
      </w:r>
      <w:r w:rsidRPr="00302BE8">
        <w:t xml:space="preserve"> </w:t>
      </w:r>
      <w:proofErr w:type="gramStart"/>
      <w:r>
        <w:t>Average total counts of total marketable, Unmarketable and Botrytis-infected berries.</w:t>
      </w:r>
      <w:proofErr w:type="gramEnd"/>
    </w:p>
    <w:p w:rsidR="008945B6" w:rsidRDefault="008945B6" w:rsidP="008945B6">
      <w:pPr>
        <w:pStyle w:val="NoSpacing"/>
        <w:tabs>
          <w:tab w:val="left" w:pos="180"/>
        </w:tabs>
      </w:pPr>
    </w:p>
    <w:p w:rsidR="008945B6" w:rsidRDefault="008945B6" w:rsidP="008945B6">
      <w:pPr>
        <w:pStyle w:val="NoSpacing"/>
        <w:jc w:val="center"/>
      </w:pPr>
      <w:r w:rsidRPr="008945B6">
        <w:rPr>
          <w:noProof/>
        </w:rPr>
        <w:drawing>
          <wp:inline distT="0" distB="0" distL="0" distR="0">
            <wp:extent cx="4614530" cy="187393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14727" cy="1874012"/>
                    </a:xfrm>
                    <a:prstGeom prst="rect">
                      <a:avLst/>
                    </a:prstGeom>
                    <a:noFill/>
                    <a:ln>
                      <a:noFill/>
                    </a:ln>
                  </pic:spPr>
                </pic:pic>
              </a:graphicData>
            </a:graphic>
          </wp:inline>
        </w:drawing>
      </w:r>
    </w:p>
    <w:p w:rsidR="008945B6" w:rsidRDefault="008945B6" w:rsidP="008945B6">
      <w:pPr>
        <w:pStyle w:val="NoSpacing"/>
      </w:pPr>
    </w:p>
    <w:p w:rsidR="008945B6" w:rsidRDefault="008945B6" w:rsidP="008945B6">
      <w:pPr>
        <w:pStyle w:val="NoSpacing"/>
      </w:pPr>
      <w:r>
        <w:rPr>
          <w:noProof/>
        </w:rPr>
        <w:drawing>
          <wp:inline distT="0" distB="0" distL="0" distR="0" wp14:anchorId="127C47C6">
            <wp:extent cx="6044294" cy="333862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52951" cy="3343405"/>
                    </a:xfrm>
                    <a:prstGeom prst="rect">
                      <a:avLst/>
                    </a:prstGeom>
                    <a:noFill/>
                  </pic:spPr>
                </pic:pic>
              </a:graphicData>
            </a:graphic>
          </wp:inline>
        </w:drawing>
      </w:r>
    </w:p>
    <w:p w:rsidR="00DB2679" w:rsidRDefault="00DB2679" w:rsidP="008945B6">
      <w:pPr>
        <w:pStyle w:val="NoSpacing"/>
      </w:pPr>
    </w:p>
    <w:p w:rsidR="008945B6" w:rsidRDefault="008945B6" w:rsidP="008945B6">
      <w:pPr>
        <w:pStyle w:val="NoSpacing"/>
        <w:tabs>
          <w:tab w:val="left" w:pos="180"/>
        </w:tabs>
      </w:pPr>
      <w:proofErr w:type="gramStart"/>
      <w:r>
        <w:rPr>
          <w:b/>
        </w:rPr>
        <w:t>Chart 15.</w:t>
      </w:r>
      <w:proofErr w:type="gramEnd"/>
      <w:r>
        <w:rPr>
          <w:b/>
        </w:rPr>
        <w:t xml:space="preserve"> </w:t>
      </w:r>
      <w:proofErr w:type="gramStart"/>
      <w:r>
        <w:rPr>
          <w:b/>
        </w:rPr>
        <w:t>Total Fruit Counts.</w:t>
      </w:r>
      <w:proofErr w:type="gramEnd"/>
      <w:r>
        <w:rPr>
          <w:b/>
        </w:rPr>
        <w:t xml:space="preserve"> </w:t>
      </w:r>
      <w:r w:rsidRPr="00302BE8">
        <w:t xml:space="preserve"> </w:t>
      </w:r>
      <w:proofErr w:type="gramStart"/>
      <w:r>
        <w:t>Average total counts of total marketable, Unmarketable and Botrytis-infected berries.</w:t>
      </w:r>
      <w:proofErr w:type="gramEnd"/>
    </w:p>
    <w:p w:rsidR="008945B6" w:rsidRDefault="008945B6" w:rsidP="008945B6">
      <w:pPr>
        <w:pStyle w:val="NoSpacing"/>
      </w:pPr>
    </w:p>
    <w:p w:rsidR="008945B6" w:rsidRDefault="008945B6" w:rsidP="008945B6">
      <w:pPr>
        <w:pStyle w:val="NoSpacing"/>
      </w:pPr>
    </w:p>
    <w:p w:rsidR="008945B6" w:rsidRDefault="008945B6" w:rsidP="008945B6">
      <w:pPr>
        <w:pStyle w:val="NoSpacing"/>
      </w:pPr>
    </w:p>
    <w:p w:rsidR="008945B6" w:rsidRDefault="008945B6" w:rsidP="008945B6">
      <w:pPr>
        <w:pStyle w:val="NoSpacing"/>
      </w:pPr>
    </w:p>
    <w:p w:rsidR="008945B6" w:rsidRDefault="008945B6">
      <w:r>
        <w:br w:type="page"/>
      </w:r>
    </w:p>
    <w:p w:rsidR="008945B6" w:rsidRDefault="008945B6" w:rsidP="008945B6">
      <w:pPr>
        <w:pStyle w:val="NoSpacing"/>
        <w:sectPr w:rsidR="008945B6" w:rsidSect="00175120">
          <w:pgSz w:w="12240" w:h="15840" w:code="1"/>
          <w:pgMar w:top="1440" w:right="1440" w:bottom="1440" w:left="1440" w:header="288" w:footer="720" w:gutter="0"/>
          <w:cols w:space="720"/>
          <w:docGrid w:linePitch="360"/>
        </w:sectPr>
      </w:pPr>
    </w:p>
    <w:p w:rsidR="008945B6" w:rsidRDefault="008945B6" w:rsidP="008945B6">
      <w:pPr>
        <w:pStyle w:val="NoSpacing"/>
        <w:tabs>
          <w:tab w:val="left" w:pos="180"/>
        </w:tabs>
      </w:pPr>
      <w:proofErr w:type="gramStart"/>
      <w:r>
        <w:rPr>
          <w:b/>
        </w:rPr>
        <w:lastRenderedPageBreak/>
        <w:t>Table 16.</w:t>
      </w:r>
      <w:proofErr w:type="gramEnd"/>
      <w:r>
        <w:rPr>
          <w:b/>
        </w:rPr>
        <w:t xml:space="preserve"> </w:t>
      </w:r>
      <w:proofErr w:type="gramStart"/>
      <w:r>
        <w:rPr>
          <w:b/>
        </w:rPr>
        <w:t>Total Fruit Weight.</w:t>
      </w:r>
      <w:proofErr w:type="gramEnd"/>
      <w:r>
        <w:rPr>
          <w:b/>
        </w:rPr>
        <w:t xml:space="preserve"> </w:t>
      </w:r>
      <w:r w:rsidRPr="00302BE8">
        <w:t xml:space="preserve"> </w:t>
      </w:r>
      <w:proofErr w:type="gramStart"/>
      <w:r>
        <w:t>Average total weight (</w:t>
      </w:r>
      <w:proofErr w:type="spellStart"/>
      <w:r>
        <w:t>lb</w:t>
      </w:r>
      <w:proofErr w:type="spellEnd"/>
      <w:r>
        <w:t>) of total marketable, Unmarketable and Botrytis-infected berries.</w:t>
      </w:r>
      <w:proofErr w:type="gramEnd"/>
    </w:p>
    <w:p w:rsidR="008945B6" w:rsidRDefault="008945B6" w:rsidP="008945B6">
      <w:pPr>
        <w:pStyle w:val="NoSpacing"/>
        <w:tabs>
          <w:tab w:val="left" w:pos="180"/>
        </w:tabs>
      </w:pPr>
    </w:p>
    <w:p w:rsidR="008945B6" w:rsidRDefault="008945B6" w:rsidP="008945B6">
      <w:pPr>
        <w:pStyle w:val="NoSpacing"/>
        <w:jc w:val="center"/>
      </w:pPr>
      <w:r w:rsidRPr="008945B6">
        <w:rPr>
          <w:noProof/>
        </w:rPr>
        <w:drawing>
          <wp:inline distT="0" distB="0" distL="0" distR="0">
            <wp:extent cx="5210175" cy="211582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0175" cy="2115820"/>
                    </a:xfrm>
                    <a:prstGeom prst="rect">
                      <a:avLst/>
                    </a:prstGeom>
                    <a:noFill/>
                    <a:ln>
                      <a:noFill/>
                    </a:ln>
                  </pic:spPr>
                </pic:pic>
              </a:graphicData>
            </a:graphic>
          </wp:inline>
        </w:drawing>
      </w:r>
    </w:p>
    <w:p w:rsidR="008945B6" w:rsidRDefault="008945B6" w:rsidP="008945B6">
      <w:pPr>
        <w:pStyle w:val="NoSpacing"/>
      </w:pPr>
    </w:p>
    <w:p w:rsidR="008945B6" w:rsidRDefault="008945B6" w:rsidP="008945B6">
      <w:pPr>
        <w:pStyle w:val="NoSpacing"/>
      </w:pPr>
      <w:r>
        <w:rPr>
          <w:noProof/>
        </w:rPr>
        <w:drawing>
          <wp:inline distT="0" distB="0" distL="0" distR="0" wp14:anchorId="4E38F28A">
            <wp:extent cx="6028660" cy="349319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31746" cy="3494987"/>
                    </a:xfrm>
                    <a:prstGeom prst="rect">
                      <a:avLst/>
                    </a:prstGeom>
                    <a:noFill/>
                  </pic:spPr>
                </pic:pic>
              </a:graphicData>
            </a:graphic>
          </wp:inline>
        </w:drawing>
      </w:r>
    </w:p>
    <w:p w:rsidR="008945B6" w:rsidRDefault="008945B6" w:rsidP="008945B6">
      <w:pPr>
        <w:pStyle w:val="NoSpacing"/>
      </w:pPr>
    </w:p>
    <w:p w:rsidR="008945B6" w:rsidRDefault="008945B6" w:rsidP="008945B6">
      <w:pPr>
        <w:pStyle w:val="NoSpacing"/>
        <w:tabs>
          <w:tab w:val="left" w:pos="180"/>
        </w:tabs>
      </w:pPr>
      <w:proofErr w:type="gramStart"/>
      <w:r>
        <w:rPr>
          <w:b/>
        </w:rPr>
        <w:t>Chart 16.</w:t>
      </w:r>
      <w:proofErr w:type="gramEnd"/>
      <w:r>
        <w:rPr>
          <w:b/>
        </w:rPr>
        <w:t xml:space="preserve"> </w:t>
      </w:r>
      <w:proofErr w:type="gramStart"/>
      <w:r>
        <w:rPr>
          <w:b/>
        </w:rPr>
        <w:t>Total Fruit Weight.</w:t>
      </w:r>
      <w:proofErr w:type="gramEnd"/>
      <w:r>
        <w:rPr>
          <w:b/>
        </w:rPr>
        <w:t xml:space="preserve"> </w:t>
      </w:r>
      <w:r w:rsidRPr="00302BE8">
        <w:t xml:space="preserve"> </w:t>
      </w:r>
      <w:proofErr w:type="gramStart"/>
      <w:r>
        <w:t>Average total weight (</w:t>
      </w:r>
      <w:proofErr w:type="spellStart"/>
      <w:r>
        <w:t>lb</w:t>
      </w:r>
      <w:proofErr w:type="spellEnd"/>
      <w:r>
        <w:t>) of total marketable, Unmarketable and Botrytis-infected berries.</w:t>
      </w:r>
      <w:proofErr w:type="gramEnd"/>
    </w:p>
    <w:p w:rsidR="008945B6" w:rsidRDefault="008945B6" w:rsidP="008945B6">
      <w:pPr>
        <w:pStyle w:val="NoSpacing"/>
      </w:pPr>
    </w:p>
    <w:p w:rsidR="008945B6" w:rsidRDefault="008945B6" w:rsidP="008945B6">
      <w:pPr>
        <w:pStyle w:val="NoSpacing"/>
      </w:pPr>
    </w:p>
    <w:p w:rsidR="008945B6" w:rsidRDefault="008945B6" w:rsidP="008945B6">
      <w:pPr>
        <w:pStyle w:val="NoSpacing"/>
      </w:pPr>
    </w:p>
    <w:p w:rsidR="008945B6" w:rsidRDefault="008945B6" w:rsidP="008945B6">
      <w:pPr>
        <w:pStyle w:val="NoSpacing"/>
        <w:tabs>
          <w:tab w:val="left" w:pos="180"/>
        </w:tabs>
        <w:rPr>
          <w:b/>
        </w:rPr>
      </w:pPr>
    </w:p>
    <w:p w:rsidR="008945B6" w:rsidRDefault="008945B6" w:rsidP="008945B6">
      <w:pPr>
        <w:pStyle w:val="NoSpacing"/>
        <w:tabs>
          <w:tab w:val="left" w:pos="180"/>
        </w:tabs>
        <w:rPr>
          <w:b/>
        </w:rPr>
      </w:pPr>
    </w:p>
    <w:p w:rsidR="008945B6" w:rsidRDefault="008945B6" w:rsidP="008945B6">
      <w:pPr>
        <w:pStyle w:val="NoSpacing"/>
        <w:tabs>
          <w:tab w:val="left" w:pos="180"/>
        </w:tabs>
        <w:rPr>
          <w:b/>
        </w:rPr>
      </w:pPr>
    </w:p>
    <w:p w:rsidR="008945B6" w:rsidRDefault="008945B6" w:rsidP="008945B6">
      <w:pPr>
        <w:pStyle w:val="NoSpacing"/>
        <w:tabs>
          <w:tab w:val="left" w:pos="180"/>
        </w:tabs>
        <w:rPr>
          <w:b/>
        </w:rPr>
      </w:pPr>
    </w:p>
    <w:p w:rsidR="008945B6" w:rsidRDefault="008945B6" w:rsidP="008945B6">
      <w:pPr>
        <w:pStyle w:val="NoSpacing"/>
        <w:tabs>
          <w:tab w:val="left" w:pos="180"/>
        </w:tabs>
        <w:rPr>
          <w:b/>
        </w:rPr>
      </w:pPr>
    </w:p>
    <w:p w:rsidR="008945B6" w:rsidRDefault="008945B6" w:rsidP="008945B6">
      <w:pPr>
        <w:pStyle w:val="NoSpacing"/>
        <w:tabs>
          <w:tab w:val="left" w:pos="180"/>
        </w:tabs>
      </w:pPr>
      <w:proofErr w:type="gramStart"/>
      <w:r>
        <w:rPr>
          <w:b/>
        </w:rPr>
        <w:lastRenderedPageBreak/>
        <w:t>Table 17.</w:t>
      </w:r>
      <w:proofErr w:type="gramEnd"/>
      <w:r w:rsidR="009D60CC">
        <w:rPr>
          <w:b/>
        </w:rPr>
        <w:t xml:space="preserve"> </w:t>
      </w:r>
      <w:proofErr w:type="gramStart"/>
      <w:r w:rsidR="009D60CC">
        <w:rPr>
          <w:b/>
        </w:rPr>
        <w:t>Gross</w:t>
      </w:r>
      <w:r>
        <w:rPr>
          <w:b/>
        </w:rPr>
        <w:t xml:space="preserve"> </w:t>
      </w:r>
      <w:r w:rsidR="009D60CC">
        <w:rPr>
          <w:b/>
        </w:rPr>
        <w:t>Yield</w:t>
      </w:r>
      <w:r>
        <w:rPr>
          <w:b/>
        </w:rPr>
        <w:t>.</w:t>
      </w:r>
      <w:proofErr w:type="gramEnd"/>
      <w:r>
        <w:rPr>
          <w:b/>
        </w:rPr>
        <w:t xml:space="preserve"> </w:t>
      </w:r>
      <w:r w:rsidRPr="00302BE8">
        <w:t xml:space="preserve"> </w:t>
      </w:r>
      <w:r>
        <w:t xml:space="preserve">Yield of </w:t>
      </w:r>
      <w:r w:rsidR="0087204C">
        <w:t>total marketable fruit per acre in pounds.</w:t>
      </w:r>
    </w:p>
    <w:p w:rsidR="008945B6" w:rsidRDefault="008945B6" w:rsidP="008945B6">
      <w:pPr>
        <w:pStyle w:val="NoSpacing"/>
      </w:pPr>
    </w:p>
    <w:p w:rsidR="0087204C" w:rsidRDefault="0087204C" w:rsidP="0087204C">
      <w:pPr>
        <w:pStyle w:val="NoSpacing"/>
        <w:jc w:val="center"/>
      </w:pPr>
      <w:r w:rsidRPr="0087204C">
        <w:rPr>
          <w:noProof/>
        </w:rPr>
        <w:drawing>
          <wp:inline distT="0" distB="0" distL="0" distR="0">
            <wp:extent cx="3349256" cy="1943186"/>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49163" cy="1943132"/>
                    </a:xfrm>
                    <a:prstGeom prst="rect">
                      <a:avLst/>
                    </a:prstGeom>
                    <a:noFill/>
                    <a:ln>
                      <a:noFill/>
                    </a:ln>
                  </pic:spPr>
                </pic:pic>
              </a:graphicData>
            </a:graphic>
          </wp:inline>
        </w:drawing>
      </w:r>
    </w:p>
    <w:p w:rsidR="0087204C" w:rsidRDefault="0087204C" w:rsidP="008945B6">
      <w:pPr>
        <w:pStyle w:val="NoSpacing"/>
      </w:pPr>
    </w:p>
    <w:p w:rsidR="0087204C" w:rsidRDefault="0087204C" w:rsidP="008945B6">
      <w:pPr>
        <w:pStyle w:val="NoSpacing"/>
      </w:pPr>
      <w:r>
        <w:rPr>
          <w:noProof/>
        </w:rPr>
        <w:drawing>
          <wp:inline distT="0" distB="0" distL="0" distR="0" wp14:anchorId="07765701">
            <wp:extent cx="6007395" cy="3307511"/>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17729" cy="3313201"/>
                    </a:xfrm>
                    <a:prstGeom prst="rect">
                      <a:avLst/>
                    </a:prstGeom>
                    <a:noFill/>
                  </pic:spPr>
                </pic:pic>
              </a:graphicData>
            </a:graphic>
          </wp:inline>
        </w:drawing>
      </w:r>
    </w:p>
    <w:p w:rsidR="0087204C" w:rsidRDefault="0087204C" w:rsidP="0087204C">
      <w:pPr>
        <w:pStyle w:val="NoSpacing"/>
        <w:tabs>
          <w:tab w:val="left" w:pos="180"/>
        </w:tabs>
      </w:pPr>
      <w:proofErr w:type="gramStart"/>
      <w:r>
        <w:rPr>
          <w:b/>
        </w:rPr>
        <w:t>Chart 17.</w:t>
      </w:r>
      <w:proofErr w:type="gramEnd"/>
      <w:r>
        <w:rPr>
          <w:b/>
        </w:rPr>
        <w:t xml:space="preserve"> </w:t>
      </w:r>
      <w:r w:rsidR="009D60CC">
        <w:rPr>
          <w:b/>
        </w:rPr>
        <w:t xml:space="preserve">Gross </w:t>
      </w:r>
      <w:proofErr w:type="gramStart"/>
      <w:r w:rsidR="009D60CC">
        <w:rPr>
          <w:b/>
        </w:rPr>
        <w:t>Yield</w:t>
      </w:r>
      <w:r>
        <w:rPr>
          <w:b/>
        </w:rPr>
        <w:t xml:space="preserve"> </w:t>
      </w:r>
      <w:r w:rsidRPr="00302BE8">
        <w:t xml:space="preserve"> </w:t>
      </w:r>
      <w:proofErr w:type="spellStart"/>
      <w:r>
        <w:t>Yield</w:t>
      </w:r>
      <w:proofErr w:type="spellEnd"/>
      <w:proofErr w:type="gramEnd"/>
      <w:r>
        <w:t xml:space="preserve"> of total marketable fruit per acre in pounds.</w:t>
      </w:r>
    </w:p>
    <w:p w:rsidR="0087204C" w:rsidRDefault="0087204C" w:rsidP="0087204C">
      <w:pPr>
        <w:pStyle w:val="NoSpacing"/>
      </w:pPr>
    </w:p>
    <w:p w:rsidR="0087204C" w:rsidRDefault="0087204C" w:rsidP="0087204C">
      <w:pPr>
        <w:pStyle w:val="NoSpacing"/>
      </w:pPr>
    </w:p>
    <w:p w:rsidR="0087204C" w:rsidRDefault="0087204C" w:rsidP="0087204C">
      <w:pPr>
        <w:pStyle w:val="NoSpacing"/>
        <w:sectPr w:rsidR="0087204C" w:rsidSect="00175120">
          <w:pgSz w:w="12240" w:h="15840" w:code="1"/>
          <w:pgMar w:top="1440" w:right="1440" w:bottom="1440" w:left="1440" w:header="288" w:footer="720" w:gutter="0"/>
          <w:cols w:space="720"/>
          <w:docGrid w:linePitch="360"/>
        </w:sectPr>
      </w:pPr>
    </w:p>
    <w:p w:rsidR="0087204C" w:rsidRDefault="0087204C" w:rsidP="0087204C">
      <w:pPr>
        <w:pStyle w:val="NoSpacing"/>
        <w:tabs>
          <w:tab w:val="left" w:pos="180"/>
        </w:tabs>
      </w:pPr>
      <w:proofErr w:type="gramStart"/>
      <w:r>
        <w:rPr>
          <w:b/>
        </w:rPr>
        <w:lastRenderedPageBreak/>
        <w:t>Table 18.</w:t>
      </w:r>
      <w:proofErr w:type="gramEnd"/>
      <w:r>
        <w:rPr>
          <w:b/>
        </w:rPr>
        <w:t xml:space="preserve"> </w:t>
      </w:r>
      <w:proofErr w:type="gramStart"/>
      <w:r>
        <w:rPr>
          <w:b/>
        </w:rPr>
        <w:t>Gross Return.</w:t>
      </w:r>
      <w:proofErr w:type="gramEnd"/>
      <w:r>
        <w:rPr>
          <w:b/>
        </w:rPr>
        <w:t xml:space="preserve"> </w:t>
      </w:r>
      <w:r w:rsidRPr="00302BE8">
        <w:t xml:space="preserve"> </w:t>
      </w:r>
      <w:r>
        <w:t xml:space="preserve">Yield of total marketable fruit per acre in dollars at a rate of $1.50 per pound for fresh strawberries during the week </w:t>
      </w:r>
      <w:proofErr w:type="gramStart"/>
      <w:r>
        <w:t>of  July</w:t>
      </w:r>
      <w:proofErr w:type="gramEnd"/>
      <w:r>
        <w:t xml:space="preserve"> 8</w:t>
      </w:r>
      <w:r w:rsidRPr="0087204C">
        <w:rPr>
          <w:vertAlign w:val="superscript"/>
        </w:rPr>
        <w:t>th</w:t>
      </w:r>
      <w:r>
        <w:t xml:space="preserve"> according to www.thepacker.com/commodity-fruits/strawberries.</w:t>
      </w:r>
    </w:p>
    <w:p w:rsidR="0087204C" w:rsidRDefault="0087204C" w:rsidP="0087204C">
      <w:pPr>
        <w:pStyle w:val="NoSpacing"/>
        <w:jc w:val="center"/>
      </w:pPr>
      <w:r w:rsidRPr="0087204C">
        <w:rPr>
          <w:noProof/>
        </w:rPr>
        <w:drawing>
          <wp:inline distT="0" distB="0" distL="0" distR="0">
            <wp:extent cx="3646805" cy="21158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46805" cy="2115820"/>
                    </a:xfrm>
                    <a:prstGeom prst="rect">
                      <a:avLst/>
                    </a:prstGeom>
                    <a:noFill/>
                    <a:ln>
                      <a:noFill/>
                    </a:ln>
                  </pic:spPr>
                </pic:pic>
              </a:graphicData>
            </a:graphic>
          </wp:inline>
        </w:drawing>
      </w:r>
    </w:p>
    <w:p w:rsidR="0087204C" w:rsidRDefault="0087204C" w:rsidP="0087204C">
      <w:pPr>
        <w:pStyle w:val="NoSpacing"/>
        <w:jc w:val="center"/>
      </w:pPr>
    </w:p>
    <w:p w:rsidR="0087204C" w:rsidRDefault="0087204C" w:rsidP="0087204C">
      <w:pPr>
        <w:pStyle w:val="NoSpacing"/>
      </w:pPr>
      <w:r>
        <w:rPr>
          <w:noProof/>
        </w:rPr>
        <w:drawing>
          <wp:inline distT="0" distB="0" distL="0" distR="0" wp14:anchorId="4477244E">
            <wp:extent cx="6347637" cy="3592101"/>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56969" cy="3597382"/>
                    </a:xfrm>
                    <a:prstGeom prst="rect">
                      <a:avLst/>
                    </a:prstGeom>
                    <a:noFill/>
                  </pic:spPr>
                </pic:pic>
              </a:graphicData>
            </a:graphic>
          </wp:inline>
        </w:drawing>
      </w:r>
    </w:p>
    <w:p w:rsidR="0087204C" w:rsidRDefault="0087204C" w:rsidP="0087204C">
      <w:pPr>
        <w:pStyle w:val="NoSpacing"/>
      </w:pPr>
    </w:p>
    <w:p w:rsidR="0087204C" w:rsidRDefault="0087204C" w:rsidP="0087204C">
      <w:pPr>
        <w:pStyle w:val="NoSpacing"/>
        <w:tabs>
          <w:tab w:val="left" w:pos="180"/>
        </w:tabs>
      </w:pPr>
      <w:proofErr w:type="gramStart"/>
      <w:r>
        <w:rPr>
          <w:b/>
        </w:rPr>
        <w:t>Chart 18.</w:t>
      </w:r>
      <w:proofErr w:type="gramEnd"/>
      <w:r>
        <w:rPr>
          <w:b/>
        </w:rPr>
        <w:t xml:space="preserve"> </w:t>
      </w:r>
      <w:proofErr w:type="gramStart"/>
      <w:r>
        <w:rPr>
          <w:b/>
        </w:rPr>
        <w:t>Gross Return.</w:t>
      </w:r>
      <w:proofErr w:type="gramEnd"/>
      <w:r>
        <w:rPr>
          <w:b/>
        </w:rPr>
        <w:t xml:space="preserve"> </w:t>
      </w:r>
      <w:r w:rsidRPr="00302BE8">
        <w:t xml:space="preserve"> </w:t>
      </w:r>
      <w:r>
        <w:t xml:space="preserve">Yield of total marketable fruit per acre in dollars at a rate of $1.50 per pound for fresh strawberries during the week </w:t>
      </w:r>
      <w:proofErr w:type="gramStart"/>
      <w:r>
        <w:t>of  July</w:t>
      </w:r>
      <w:proofErr w:type="gramEnd"/>
      <w:r>
        <w:t xml:space="preserve"> 8</w:t>
      </w:r>
      <w:r w:rsidRPr="0087204C">
        <w:rPr>
          <w:vertAlign w:val="superscript"/>
        </w:rPr>
        <w:t>th</w:t>
      </w:r>
      <w:r>
        <w:t xml:space="preserve"> according to www.thepacker.com/commodity-fruits/strawberries.</w:t>
      </w:r>
    </w:p>
    <w:p w:rsidR="0087204C" w:rsidRDefault="0087204C" w:rsidP="0087204C">
      <w:pPr>
        <w:pStyle w:val="NoSpacing"/>
      </w:pPr>
    </w:p>
    <w:p w:rsidR="00605AD8" w:rsidRDefault="00605AD8" w:rsidP="0087204C">
      <w:pPr>
        <w:pStyle w:val="NoSpacing"/>
      </w:pPr>
    </w:p>
    <w:p w:rsidR="00605AD8" w:rsidRDefault="00605AD8" w:rsidP="0087204C">
      <w:pPr>
        <w:pStyle w:val="NoSpacing"/>
      </w:pPr>
    </w:p>
    <w:p w:rsidR="00605AD8" w:rsidRDefault="00605AD8" w:rsidP="0087204C">
      <w:pPr>
        <w:pStyle w:val="NoSpacing"/>
      </w:pPr>
    </w:p>
    <w:p w:rsidR="00605AD8" w:rsidRDefault="00605AD8" w:rsidP="0087204C">
      <w:pPr>
        <w:pStyle w:val="NoSpacing"/>
      </w:pPr>
    </w:p>
    <w:p w:rsidR="00605AD8" w:rsidRDefault="00605AD8" w:rsidP="0087204C">
      <w:pPr>
        <w:pStyle w:val="NoSpacing"/>
      </w:pPr>
    </w:p>
    <w:p w:rsidR="00605AD8" w:rsidRDefault="00605AD8" w:rsidP="00605AD8">
      <w:pPr>
        <w:pStyle w:val="NoSpacing"/>
        <w:tabs>
          <w:tab w:val="left" w:pos="180"/>
        </w:tabs>
      </w:pPr>
      <w:proofErr w:type="gramStart"/>
      <w:r>
        <w:rPr>
          <w:b/>
        </w:rPr>
        <w:lastRenderedPageBreak/>
        <w:t>Table 19.</w:t>
      </w:r>
      <w:proofErr w:type="gramEnd"/>
      <w:r>
        <w:rPr>
          <w:b/>
        </w:rPr>
        <w:t xml:space="preserve"> </w:t>
      </w:r>
      <w:proofErr w:type="gramStart"/>
      <w:r>
        <w:rPr>
          <w:b/>
        </w:rPr>
        <w:t>Phytotoxicity.</w:t>
      </w:r>
      <w:proofErr w:type="gramEnd"/>
      <w:r>
        <w:rPr>
          <w:b/>
        </w:rPr>
        <w:t xml:space="preserve"> </w:t>
      </w:r>
      <w:r w:rsidRPr="00302BE8">
        <w:t xml:space="preserve"> </w:t>
      </w:r>
      <w:proofErr w:type="gramStart"/>
      <w:r>
        <w:t>Crop damage due to chemical application at four rating times</w:t>
      </w:r>
      <w:r w:rsidR="009D60CC">
        <w:t xml:space="preserve"> on a 0-10 scale (0 being no damage, 10 being dead).</w:t>
      </w:r>
      <w:proofErr w:type="gramEnd"/>
    </w:p>
    <w:p w:rsidR="00605AD8" w:rsidRDefault="00605AD8" w:rsidP="0087204C">
      <w:pPr>
        <w:pStyle w:val="NoSpacing"/>
      </w:pPr>
    </w:p>
    <w:p w:rsidR="00605AD8" w:rsidRDefault="00605AD8" w:rsidP="0087204C">
      <w:pPr>
        <w:pStyle w:val="NoSpacing"/>
        <w:sectPr w:rsidR="00605AD8" w:rsidSect="00175120">
          <w:pgSz w:w="12240" w:h="15840" w:code="1"/>
          <w:pgMar w:top="1440" w:right="1440" w:bottom="1440" w:left="1440" w:header="288" w:footer="720" w:gutter="0"/>
          <w:cols w:space="720"/>
          <w:docGrid w:linePitch="360"/>
        </w:sectPr>
      </w:pPr>
      <w:r w:rsidRPr="00605AD8">
        <w:rPr>
          <w:noProof/>
        </w:rPr>
        <w:drawing>
          <wp:inline distT="0" distB="0" distL="0" distR="0">
            <wp:extent cx="5433192" cy="1980245"/>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33040" cy="1980190"/>
                    </a:xfrm>
                    <a:prstGeom prst="rect">
                      <a:avLst/>
                    </a:prstGeom>
                    <a:noFill/>
                    <a:ln>
                      <a:noFill/>
                    </a:ln>
                  </pic:spPr>
                </pic:pic>
              </a:graphicData>
            </a:graphic>
          </wp:inline>
        </w:drawing>
      </w:r>
    </w:p>
    <w:p w:rsidR="00EA5C35" w:rsidRDefault="0087204C" w:rsidP="00EA5C35">
      <w:pPr>
        <w:pStyle w:val="NoSpacing"/>
        <w:jc w:val="center"/>
        <w:rPr>
          <w:sz w:val="28"/>
        </w:rPr>
      </w:pPr>
      <w:r>
        <w:rPr>
          <w:sz w:val="28"/>
        </w:rPr>
        <w:lastRenderedPageBreak/>
        <w:t>CR</w:t>
      </w:r>
      <w:r w:rsidR="00EA5C35" w:rsidRPr="00B930EE">
        <w:rPr>
          <w:sz w:val="28"/>
        </w:rPr>
        <w:t>OP INFORMATION SHEET</w:t>
      </w:r>
    </w:p>
    <w:p w:rsidR="00EA5C35" w:rsidRDefault="00EA5C35" w:rsidP="00EA5C35">
      <w:pPr>
        <w:pStyle w:val="NoSpacing"/>
        <w:jc w:val="center"/>
        <w:rPr>
          <w:sz w:val="28"/>
        </w:rPr>
      </w:pPr>
    </w:p>
    <w:p w:rsidR="00EA5C35" w:rsidRDefault="00EA5C35" w:rsidP="00EA5C35">
      <w:pPr>
        <w:pStyle w:val="NoSpacing"/>
        <w:rPr>
          <w:sz w:val="28"/>
        </w:rPr>
      </w:pPr>
    </w:p>
    <w:tbl>
      <w:tblPr>
        <w:tblW w:w="9236" w:type="dxa"/>
        <w:tblInd w:w="93" w:type="dxa"/>
        <w:tblLook w:val="04A0" w:firstRow="1" w:lastRow="0" w:firstColumn="1" w:lastColumn="0" w:noHBand="0" w:noVBand="1"/>
      </w:tblPr>
      <w:tblGrid>
        <w:gridCol w:w="2016"/>
        <w:gridCol w:w="2660"/>
        <w:gridCol w:w="2280"/>
        <w:gridCol w:w="2280"/>
      </w:tblGrid>
      <w:tr w:rsidR="00175120" w:rsidRPr="00175120" w:rsidTr="00175120">
        <w:trPr>
          <w:trHeight w:val="300"/>
        </w:trPr>
        <w:tc>
          <w:tcPr>
            <w:tcW w:w="2016"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r w:rsidRPr="00175120">
              <w:rPr>
                <w:rFonts w:ascii="Arial" w:eastAsia="Times New Roman" w:hAnsi="Arial" w:cs="Arial"/>
                <w:color w:val="000000"/>
                <w:sz w:val="18"/>
                <w:szCs w:val="18"/>
              </w:rPr>
              <w:t>Principle Investigator:</w:t>
            </w:r>
          </w:p>
        </w:tc>
        <w:tc>
          <w:tcPr>
            <w:tcW w:w="2660" w:type="dxa"/>
            <w:tcBorders>
              <w:top w:val="nil"/>
              <w:left w:val="nil"/>
              <w:bottom w:val="single" w:sz="4" w:space="0" w:color="auto"/>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r w:rsidRPr="00175120">
              <w:rPr>
                <w:rFonts w:ascii="Arial" w:eastAsia="Times New Roman" w:hAnsi="Arial" w:cs="Arial"/>
                <w:color w:val="000000"/>
                <w:sz w:val="18"/>
                <w:szCs w:val="18"/>
              </w:rPr>
              <w:t>Kevin Coons</w:t>
            </w: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r w:rsidRPr="00175120">
              <w:rPr>
                <w:rFonts w:ascii="Arial" w:eastAsia="Times New Roman" w:hAnsi="Arial" w:cs="Arial"/>
                <w:color w:val="000000"/>
                <w:sz w:val="18"/>
                <w:szCs w:val="18"/>
              </w:rPr>
              <w:t>Location:</w:t>
            </w:r>
          </w:p>
        </w:tc>
        <w:tc>
          <w:tcPr>
            <w:tcW w:w="2280" w:type="dxa"/>
            <w:tcBorders>
              <w:top w:val="nil"/>
              <w:left w:val="nil"/>
              <w:bottom w:val="single" w:sz="4" w:space="0" w:color="auto"/>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r w:rsidRPr="00175120">
              <w:rPr>
                <w:rFonts w:ascii="Arial" w:eastAsia="Times New Roman" w:hAnsi="Arial" w:cs="Arial"/>
                <w:color w:val="000000"/>
                <w:sz w:val="18"/>
                <w:szCs w:val="18"/>
              </w:rPr>
              <w:t>Guadalupe Block A</w:t>
            </w:r>
          </w:p>
        </w:tc>
      </w:tr>
      <w:tr w:rsidR="00175120" w:rsidRPr="00175120" w:rsidTr="00175120">
        <w:trPr>
          <w:trHeight w:val="300"/>
        </w:trPr>
        <w:tc>
          <w:tcPr>
            <w:tcW w:w="2016"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66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r>
      <w:tr w:rsidR="00175120" w:rsidRPr="00175120" w:rsidTr="00175120">
        <w:trPr>
          <w:trHeight w:val="300"/>
        </w:trPr>
        <w:tc>
          <w:tcPr>
            <w:tcW w:w="2016"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r w:rsidRPr="00175120">
              <w:rPr>
                <w:rFonts w:ascii="Arial" w:eastAsia="Times New Roman" w:hAnsi="Arial" w:cs="Arial"/>
                <w:color w:val="000000"/>
                <w:sz w:val="18"/>
                <w:szCs w:val="18"/>
              </w:rPr>
              <w:t>Study Director:</w:t>
            </w:r>
          </w:p>
        </w:tc>
        <w:tc>
          <w:tcPr>
            <w:tcW w:w="2660" w:type="dxa"/>
            <w:tcBorders>
              <w:top w:val="nil"/>
              <w:left w:val="nil"/>
              <w:bottom w:val="single" w:sz="4" w:space="0" w:color="auto"/>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r w:rsidRPr="00175120">
              <w:rPr>
                <w:rFonts w:ascii="Arial" w:eastAsia="Times New Roman" w:hAnsi="Arial" w:cs="Arial"/>
                <w:color w:val="000000"/>
                <w:sz w:val="18"/>
                <w:szCs w:val="18"/>
              </w:rPr>
              <w:t>Ewing &amp; Associates</w:t>
            </w: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r w:rsidRPr="00175120">
              <w:rPr>
                <w:rFonts w:ascii="Arial" w:eastAsia="Times New Roman" w:hAnsi="Arial" w:cs="Arial"/>
                <w:color w:val="000000"/>
                <w:sz w:val="18"/>
                <w:szCs w:val="18"/>
              </w:rPr>
              <w:t>Grower:</w:t>
            </w:r>
          </w:p>
        </w:tc>
        <w:tc>
          <w:tcPr>
            <w:tcW w:w="2280" w:type="dxa"/>
            <w:tcBorders>
              <w:top w:val="nil"/>
              <w:left w:val="nil"/>
              <w:bottom w:val="single" w:sz="4" w:space="0" w:color="auto"/>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r w:rsidRPr="00175120">
              <w:rPr>
                <w:rFonts w:ascii="Arial" w:eastAsia="Times New Roman" w:hAnsi="Arial" w:cs="Arial"/>
                <w:color w:val="000000"/>
                <w:sz w:val="18"/>
                <w:szCs w:val="18"/>
              </w:rPr>
              <w:t>Pacific Ag Research</w:t>
            </w:r>
          </w:p>
        </w:tc>
      </w:tr>
      <w:tr w:rsidR="00175120" w:rsidRPr="00175120" w:rsidTr="00175120">
        <w:trPr>
          <w:trHeight w:val="300"/>
        </w:trPr>
        <w:tc>
          <w:tcPr>
            <w:tcW w:w="2016"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66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r>
      <w:tr w:rsidR="00175120" w:rsidRPr="00175120" w:rsidTr="00175120">
        <w:trPr>
          <w:trHeight w:val="300"/>
        </w:trPr>
        <w:tc>
          <w:tcPr>
            <w:tcW w:w="2016"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r w:rsidRPr="00175120">
              <w:rPr>
                <w:rFonts w:ascii="Arial" w:eastAsia="Times New Roman" w:hAnsi="Arial" w:cs="Arial"/>
                <w:color w:val="000000"/>
                <w:sz w:val="18"/>
                <w:szCs w:val="18"/>
              </w:rPr>
              <w:t>Crop:</w:t>
            </w:r>
          </w:p>
        </w:tc>
        <w:tc>
          <w:tcPr>
            <w:tcW w:w="2660" w:type="dxa"/>
            <w:tcBorders>
              <w:top w:val="nil"/>
              <w:left w:val="nil"/>
              <w:bottom w:val="single" w:sz="4" w:space="0" w:color="auto"/>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r w:rsidRPr="00175120">
              <w:rPr>
                <w:rFonts w:ascii="Arial" w:eastAsia="Times New Roman" w:hAnsi="Arial" w:cs="Arial"/>
                <w:color w:val="000000"/>
                <w:sz w:val="18"/>
                <w:szCs w:val="18"/>
              </w:rPr>
              <w:t>Raspberry</w:t>
            </w: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r w:rsidRPr="00175120">
              <w:rPr>
                <w:rFonts w:ascii="Arial" w:eastAsia="Times New Roman" w:hAnsi="Arial" w:cs="Arial"/>
                <w:color w:val="000000"/>
                <w:sz w:val="18"/>
                <w:szCs w:val="18"/>
              </w:rPr>
              <w:t>Date/Duration:</w:t>
            </w:r>
          </w:p>
        </w:tc>
        <w:tc>
          <w:tcPr>
            <w:tcW w:w="2280" w:type="dxa"/>
            <w:tcBorders>
              <w:top w:val="nil"/>
              <w:left w:val="nil"/>
              <w:bottom w:val="single" w:sz="4" w:space="0" w:color="auto"/>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r w:rsidRPr="00175120">
              <w:rPr>
                <w:rFonts w:ascii="Arial" w:eastAsia="Times New Roman" w:hAnsi="Arial" w:cs="Arial"/>
                <w:color w:val="000000"/>
                <w:sz w:val="18"/>
                <w:szCs w:val="18"/>
              </w:rPr>
              <w:t>6 Weeks</w:t>
            </w:r>
          </w:p>
        </w:tc>
      </w:tr>
      <w:tr w:rsidR="00175120" w:rsidRPr="00175120" w:rsidTr="00175120">
        <w:trPr>
          <w:trHeight w:val="300"/>
        </w:trPr>
        <w:tc>
          <w:tcPr>
            <w:tcW w:w="2016"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66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r>
      <w:tr w:rsidR="00175120" w:rsidRPr="00175120" w:rsidTr="00175120">
        <w:trPr>
          <w:trHeight w:val="300"/>
        </w:trPr>
        <w:tc>
          <w:tcPr>
            <w:tcW w:w="2016"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r w:rsidRPr="00175120">
              <w:rPr>
                <w:rFonts w:ascii="Arial" w:eastAsia="Times New Roman" w:hAnsi="Arial" w:cs="Arial"/>
                <w:color w:val="000000"/>
                <w:sz w:val="18"/>
                <w:szCs w:val="18"/>
              </w:rPr>
              <w:t>Test Products:</w:t>
            </w:r>
          </w:p>
        </w:tc>
        <w:tc>
          <w:tcPr>
            <w:tcW w:w="2660" w:type="dxa"/>
            <w:tcBorders>
              <w:top w:val="nil"/>
              <w:left w:val="nil"/>
              <w:bottom w:val="single" w:sz="4" w:space="0" w:color="auto"/>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r w:rsidRPr="00175120">
              <w:rPr>
                <w:rFonts w:ascii="Arial" w:eastAsia="Times New Roman" w:hAnsi="Arial" w:cs="Arial"/>
                <w:color w:val="000000"/>
                <w:sz w:val="18"/>
                <w:szCs w:val="18"/>
              </w:rPr>
              <w:t>Zen-O-Spore</w:t>
            </w: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r w:rsidRPr="00175120">
              <w:rPr>
                <w:rFonts w:ascii="Arial" w:eastAsia="Times New Roman" w:hAnsi="Arial" w:cs="Arial"/>
                <w:color w:val="000000"/>
                <w:sz w:val="18"/>
                <w:szCs w:val="18"/>
              </w:rPr>
              <w:t>Planting Method:</w:t>
            </w:r>
          </w:p>
        </w:tc>
        <w:tc>
          <w:tcPr>
            <w:tcW w:w="2280" w:type="dxa"/>
            <w:tcBorders>
              <w:top w:val="nil"/>
              <w:left w:val="nil"/>
              <w:bottom w:val="single" w:sz="4" w:space="0" w:color="auto"/>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r w:rsidRPr="00175120">
              <w:rPr>
                <w:rFonts w:ascii="Arial" w:eastAsia="Times New Roman" w:hAnsi="Arial" w:cs="Arial"/>
                <w:color w:val="000000"/>
                <w:sz w:val="18"/>
                <w:szCs w:val="18"/>
              </w:rPr>
              <w:t>Hand</w:t>
            </w:r>
          </w:p>
        </w:tc>
      </w:tr>
      <w:tr w:rsidR="00175120" w:rsidRPr="00175120" w:rsidTr="00175120">
        <w:trPr>
          <w:trHeight w:val="300"/>
        </w:trPr>
        <w:tc>
          <w:tcPr>
            <w:tcW w:w="2016"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66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r>
      <w:tr w:rsidR="00175120" w:rsidRPr="00175120" w:rsidTr="00175120">
        <w:trPr>
          <w:trHeight w:val="300"/>
        </w:trPr>
        <w:tc>
          <w:tcPr>
            <w:tcW w:w="2016"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r w:rsidRPr="00175120">
              <w:rPr>
                <w:rFonts w:ascii="Arial" w:eastAsia="Times New Roman" w:hAnsi="Arial" w:cs="Arial"/>
                <w:color w:val="000000"/>
                <w:sz w:val="18"/>
                <w:szCs w:val="18"/>
              </w:rPr>
              <w:t>Pest Species:</w:t>
            </w:r>
          </w:p>
        </w:tc>
        <w:tc>
          <w:tcPr>
            <w:tcW w:w="2660" w:type="dxa"/>
            <w:tcBorders>
              <w:top w:val="nil"/>
              <w:left w:val="nil"/>
              <w:bottom w:val="single" w:sz="4" w:space="0" w:color="auto"/>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i/>
                <w:iCs/>
                <w:color w:val="000000"/>
                <w:sz w:val="18"/>
                <w:szCs w:val="18"/>
              </w:rPr>
            </w:pPr>
            <w:r w:rsidRPr="00175120">
              <w:rPr>
                <w:rFonts w:ascii="Arial" w:eastAsia="Times New Roman" w:hAnsi="Arial" w:cs="Arial"/>
                <w:i/>
                <w:iCs/>
                <w:color w:val="000000"/>
                <w:sz w:val="18"/>
                <w:szCs w:val="18"/>
              </w:rPr>
              <w:t xml:space="preserve">Botrytis </w:t>
            </w:r>
            <w:proofErr w:type="spellStart"/>
            <w:r w:rsidRPr="00175120">
              <w:rPr>
                <w:rFonts w:ascii="Arial" w:eastAsia="Times New Roman" w:hAnsi="Arial" w:cs="Arial"/>
                <w:i/>
                <w:iCs/>
                <w:color w:val="000000"/>
                <w:sz w:val="18"/>
                <w:szCs w:val="18"/>
              </w:rPr>
              <w:t>cinerea</w:t>
            </w:r>
            <w:proofErr w:type="spellEnd"/>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r w:rsidRPr="00175120">
              <w:rPr>
                <w:rFonts w:ascii="Arial" w:eastAsia="Times New Roman" w:hAnsi="Arial" w:cs="Arial"/>
                <w:color w:val="000000"/>
                <w:sz w:val="18"/>
                <w:szCs w:val="18"/>
              </w:rPr>
              <w:t>Harvest Method:</w:t>
            </w:r>
          </w:p>
        </w:tc>
        <w:tc>
          <w:tcPr>
            <w:tcW w:w="2280" w:type="dxa"/>
            <w:tcBorders>
              <w:top w:val="nil"/>
              <w:left w:val="nil"/>
              <w:bottom w:val="single" w:sz="4" w:space="0" w:color="auto"/>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r w:rsidRPr="00175120">
              <w:rPr>
                <w:rFonts w:ascii="Arial" w:eastAsia="Times New Roman" w:hAnsi="Arial" w:cs="Arial"/>
                <w:color w:val="000000"/>
                <w:sz w:val="18"/>
                <w:szCs w:val="18"/>
              </w:rPr>
              <w:t>Hand</w:t>
            </w:r>
          </w:p>
        </w:tc>
      </w:tr>
      <w:tr w:rsidR="00175120" w:rsidRPr="00175120" w:rsidTr="00175120">
        <w:trPr>
          <w:trHeight w:val="300"/>
        </w:trPr>
        <w:tc>
          <w:tcPr>
            <w:tcW w:w="2016"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6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r>
      <w:tr w:rsidR="00175120" w:rsidRPr="00175120" w:rsidTr="00175120">
        <w:trPr>
          <w:trHeight w:val="300"/>
        </w:trPr>
        <w:tc>
          <w:tcPr>
            <w:tcW w:w="2016"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66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r w:rsidRPr="00175120">
              <w:rPr>
                <w:rFonts w:ascii="Arial" w:eastAsia="Times New Roman" w:hAnsi="Arial" w:cs="Arial"/>
                <w:color w:val="000000"/>
                <w:sz w:val="18"/>
                <w:szCs w:val="18"/>
              </w:rPr>
              <w:t>Adjuvants:</w:t>
            </w:r>
          </w:p>
        </w:tc>
        <w:tc>
          <w:tcPr>
            <w:tcW w:w="2280" w:type="dxa"/>
            <w:tcBorders>
              <w:top w:val="nil"/>
              <w:left w:val="nil"/>
              <w:bottom w:val="single" w:sz="4" w:space="0" w:color="auto"/>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proofErr w:type="spellStart"/>
            <w:r w:rsidRPr="00175120">
              <w:rPr>
                <w:rFonts w:ascii="Arial" w:eastAsia="Times New Roman" w:hAnsi="Arial" w:cs="Arial"/>
                <w:color w:val="000000"/>
                <w:sz w:val="18"/>
                <w:szCs w:val="18"/>
              </w:rPr>
              <w:t>NuFilm</w:t>
            </w:r>
            <w:proofErr w:type="spellEnd"/>
            <w:r w:rsidRPr="00175120">
              <w:rPr>
                <w:rFonts w:ascii="Arial" w:eastAsia="Times New Roman" w:hAnsi="Arial" w:cs="Arial"/>
                <w:color w:val="000000"/>
                <w:sz w:val="18"/>
                <w:szCs w:val="18"/>
              </w:rPr>
              <w:t>/Spreader</w:t>
            </w:r>
          </w:p>
        </w:tc>
      </w:tr>
      <w:tr w:rsidR="00175120" w:rsidRPr="00175120" w:rsidTr="00175120">
        <w:trPr>
          <w:trHeight w:val="300"/>
        </w:trPr>
        <w:tc>
          <w:tcPr>
            <w:tcW w:w="2016"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r w:rsidRPr="00175120">
              <w:rPr>
                <w:rFonts w:ascii="Arial" w:eastAsia="Times New Roman" w:hAnsi="Arial" w:cs="Arial"/>
                <w:color w:val="000000"/>
                <w:sz w:val="18"/>
                <w:szCs w:val="18"/>
              </w:rPr>
              <w:t>Objective:</w:t>
            </w:r>
          </w:p>
        </w:tc>
        <w:tc>
          <w:tcPr>
            <w:tcW w:w="2660" w:type="dxa"/>
            <w:vMerge w:val="restart"/>
            <w:tcBorders>
              <w:top w:val="nil"/>
              <w:left w:val="nil"/>
              <w:bottom w:val="single" w:sz="4" w:space="0" w:color="000000"/>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r w:rsidRPr="00175120">
              <w:rPr>
                <w:rFonts w:ascii="Arial" w:eastAsia="Times New Roman" w:hAnsi="Arial" w:cs="Arial"/>
                <w:color w:val="000000"/>
                <w:sz w:val="18"/>
                <w:szCs w:val="18"/>
              </w:rPr>
              <w:t>Efficacy for control of B</w:t>
            </w:r>
            <w:r w:rsidRPr="00175120">
              <w:rPr>
                <w:rFonts w:ascii="Arial" w:eastAsia="Times New Roman" w:hAnsi="Arial" w:cs="Arial"/>
                <w:i/>
                <w:iCs/>
                <w:color w:val="000000"/>
                <w:sz w:val="18"/>
                <w:szCs w:val="18"/>
              </w:rPr>
              <w:t>otrytis</w:t>
            </w:r>
            <w:r w:rsidR="00AE535F">
              <w:rPr>
                <w:rFonts w:ascii="Arial" w:eastAsia="Times New Roman" w:hAnsi="Arial" w:cs="Arial"/>
                <w:color w:val="000000"/>
                <w:sz w:val="18"/>
                <w:szCs w:val="18"/>
              </w:rPr>
              <w:t xml:space="preserve"> in rasp</w:t>
            </w:r>
            <w:r w:rsidRPr="00175120">
              <w:rPr>
                <w:rFonts w:ascii="Arial" w:eastAsia="Times New Roman" w:hAnsi="Arial" w:cs="Arial"/>
                <w:color w:val="000000"/>
                <w:sz w:val="18"/>
                <w:szCs w:val="18"/>
              </w:rPr>
              <w:t>berry</w:t>
            </w:r>
          </w:p>
        </w:tc>
        <w:tc>
          <w:tcPr>
            <w:tcW w:w="2280" w:type="dxa"/>
            <w:tcBorders>
              <w:top w:val="nil"/>
              <w:left w:val="nil"/>
              <w:bottom w:val="nil"/>
              <w:right w:val="nil"/>
            </w:tcBorders>
            <w:shd w:val="clear" w:color="auto" w:fill="auto"/>
            <w:noWrap/>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280" w:type="dxa"/>
            <w:tcBorders>
              <w:top w:val="nil"/>
              <w:left w:val="nil"/>
              <w:bottom w:val="nil"/>
              <w:right w:val="nil"/>
            </w:tcBorders>
            <w:shd w:val="clear" w:color="auto" w:fill="auto"/>
            <w:noWrap/>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r>
      <w:tr w:rsidR="00175120" w:rsidRPr="00175120" w:rsidTr="00175120">
        <w:trPr>
          <w:trHeight w:val="300"/>
        </w:trPr>
        <w:tc>
          <w:tcPr>
            <w:tcW w:w="2016"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660" w:type="dxa"/>
            <w:vMerge/>
            <w:tcBorders>
              <w:top w:val="nil"/>
              <w:left w:val="nil"/>
              <w:bottom w:val="single" w:sz="4" w:space="0" w:color="000000"/>
              <w:right w:val="nil"/>
            </w:tcBorders>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r w:rsidRPr="00175120">
              <w:rPr>
                <w:rFonts w:ascii="Arial" w:eastAsia="Times New Roman" w:hAnsi="Arial" w:cs="Arial"/>
                <w:color w:val="000000"/>
                <w:sz w:val="18"/>
                <w:szCs w:val="18"/>
              </w:rPr>
              <w:t>Application Method:</w:t>
            </w:r>
          </w:p>
        </w:tc>
        <w:tc>
          <w:tcPr>
            <w:tcW w:w="2280" w:type="dxa"/>
            <w:tcBorders>
              <w:top w:val="nil"/>
              <w:left w:val="nil"/>
              <w:bottom w:val="single" w:sz="4" w:space="0" w:color="auto"/>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r w:rsidRPr="00175120">
              <w:rPr>
                <w:rFonts w:ascii="Arial" w:eastAsia="Times New Roman" w:hAnsi="Arial" w:cs="Arial"/>
                <w:color w:val="000000"/>
                <w:sz w:val="18"/>
                <w:szCs w:val="18"/>
              </w:rPr>
              <w:t>Backpack CO2</w:t>
            </w:r>
          </w:p>
        </w:tc>
      </w:tr>
      <w:tr w:rsidR="00175120" w:rsidRPr="00175120" w:rsidTr="00175120">
        <w:trPr>
          <w:trHeight w:val="300"/>
        </w:trPr>
        <w:tc>
          <w:tcPr>
            <w:tcW w:w="2016"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660" w:type="dxa"/>
            <w:vMerge/>
            <w:tcBorders>
              <w:top w:val="nil"/>
              <w:left w:val="nil"/>
              <w:bottom w:val="single" w:sz="4" w:space="0" w:color="000000"/>
              <w:right w:val="nil"/>
            </w:tcBorders>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r>
      <w:tr w:rsidR="00175120" w:rsidRPr="00175120" w:rsidTr="00175120">
        <w:trPr>
          <w:trHeight w:val="300"/>
        </w:trPr>
        <w:tc>
          <w:tcPr>
            <w:tcW w:w="2016"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660" w:type="dxa"/>
            <w:vMerge/>
            <w:tcBorders>
              <w:top w:val="nil"/>
              <w:left w:val="nil"/>
              <w:bottom w:val="single" w:sz="4" w:space="0" w:color="000000"/>
              <w:right w:val="nil"/>
            </w:tcBorders>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r w:rsidRPr="00175120">
              <w:rPr>
                <w:rFonts w:ascii="Arial" w:eastAsia="Times New Roman" w:hAnsi="Arial" w:cs="Arial"/>
                <w:color w:val="000000"/>
                <w:sz w:val="18"/>
                <w:szCs w:val="18"/>
              </w:rPr>
              <w:t>Calibration Method:</w:t>
            </w:r>
          </w:p>
        </w:tc>
        <w:tc>
          <w:tcPr>
            <w:tcW w:w="2280" w:type="dxa"/>
            <w:tcBorders>
              <w:top w:val="nil"/>
              <w:left w:val="nil"/>
              <w:bottom w:val="single" w:sz="4" w:space="0" w:color="auto"/>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r w:rsidRPr="00175120">
              <w:rPr>
                <w:rFonts w:ascii="Arial" w:eastAsia="Times New Roman" w:hAnsi="Arial" w:cs="Arial"/>
                <w:color w:val="000000"/>
                <w:sz w:val="18"/>
                <w:szCs w:val="18"/>
              </w:rPr>
              <w:t>Timed Recapture</w:t>
            </w:r>
          </w:p>
        </w:tc>
      </w:tr>
      <w:tr w:rsidR="00175120" w:rsidRPr="00175120" w:rsidTr="00175120">
        <w:trPr>
          <w:trHeight w:val="300"/>
        </w:trPr>
        <w:tc>
          <w:tcPr>
            <w:tcW w:w="2016"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66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r>
      <w:tr w:rsidR="00175120" w:rsidRPr="00175120" w:rsidTr="00175120">
        <w:trPr>
          <w:trHeight w:val="300"/>
        </w:trPr>
        <w:tc>
          <w:tcPr>
            <w:tcW w:w="2016"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r w:rsidRPr="00175120">
              <w:rPr>
                <w:rFonts w:ascii="Arial" w:eastAsia="Times New Roman" w:hAnsi="Arial" w:cs="Arial"/>
                <w:color w:val="000000"/>
                <w:sz w:val="18"/>
                <w:szCs w:val="18"/>
              </w:rPr>
              <w:t>Plot Dimensions:</w:t>
            </w:r>
          </w:p>
        </w:tc>
        <w:tc>
          <w:tcPr>
            <w:tcW w:w="2660" w:type="dxa"/>
            <w:tcBorders>
              <w:top w:val="nil"/>
              <w:left w:val="nil"/>
              <w:bottom w:val="single" w:sz="4" w:space="0" w:color="auto"/>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r w:rsidRPr="00175120">
              <w:rPr>
                <w:rFonts w:ascii="Arial" w:eastAsia="Times New Roman" w:hAnsi="Arial" w:cs="Arial"/>
                <w:color w:val="000000"/>
                <w:sz w:val="18"/>
                <w:szCs w:val="18"/>
              </w:rPr>
              <w:t>3.33' x 15'</w:t>
            </w: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r w:rsidRPr="00175120">
              <w:rPr>
                <w:rFonts w:ascii="Arial" w:eastAsia="Times New Roman" w:hAnsi="Arial" w:cs="Arial"/>
                <w:color w:val="000000"/>
                <w:sz w:val="18"/>
                <w:szCs w:val="18"/>
              </w:rPr>
              <w:t>Nozzle Type:</w:t>
            </w:r>
          </w:p>
        </w:tc>
        <w:tc>
          <w:tcPr>
            <w:tcW w:w="2280" w:type="dxa"/>
            <w:tcBorders>
              <w:top w:val="nil"/>
              <w:left w:val="nil"/>
              <w:bottom w:val="single" w:sz="4" w:space="0" w:color="auto"/>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proofErr w:type="spellStart"/>
            <w:r w:rsidRPr="00175120">
              <w:rPr>
                <w:rFonts w:ascii="Arial" w:eastAsia="Times New Roman" w:hAnsi="Arial" w:cs="Arial"/>
                <w:color w:val="000000"/>
                <w:sz w:val="18"/>
                <w:szCs w:val="18"/>
              </w:rPr>
              <w:t>FullCone</w:t>
            </w:r>
            <w:proofErr w:type="spellEnd"/>
            <w:r w:rsidRPr="00175120">
              <w:rPr>
                <w:rFonts w:ascii="Arial" w:eastAsia="Times New Roman" w:hAnsi="Arial" w:cs="Arial"/>
                <w:color w:val="000000"/>
                <w:sz w:val="18"/>
                <w:szCs w:val="18"/>
              </w:rPr>
              <w:t xml:space="preserve"> T6</w:t>
            </w:r>
          </w:p>
        </w:tc>
      </w:tr>
      <w:tr w:rsidR="00175120" w:rsidRPr="00175120" w:rsidTr="00175120">
        <w:trPr>
          <w:trHeight w:val="300"/>
        </w:trPr>
        <w:tc>
          <w:tcPr>
            <w:tcW w:w="2016"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66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r>
      <w:tr w:rsidR="00175120" w:rsidRPr="00175120" w:rsidTr="00175120">
        <w:trPr>
          <w:trHeight w:val="300"/>
        </w:trPr>
        <w:tc>
          <w:tcPr>
            <w:tcW w:w="2016"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r w:rsidRPr="00175120">
              <w:rPr>
                <w:rFonts w:ascii="Arial" w:eastAsia="Times New Roman" w:hAnsi="Arial" w:cs="Arial"/>
                <w:color w:val="000000"/>
                <w:sz w:val="18"/>
                <w:szCs w:val="18"/>
              </w:rPr>
              <w:t>Experiment Size:</w:t>
            </w:r>
          </w:p>
        </w:tc>
        <w:tc>
          <w:tcPr>
            <w:tcW w:w="2660" w:type="dxa"/>
            <w:tcBorders>
              <w:top w:val="nil"/>
              <w:left w:val="nil"/>
              <w:bottom w:val="single" w:sz="4" w:space="0" w:color="auto"/>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r w:rsidRPr="00175120">
              <w:rPr>
                <w:rFonts w:ascii="Arial" w:eastAsia="Times New Roman" w:hAnsi="Arial" w:cs="Arial"/>
                <w:color w:val="000000"/>
                <w:sz w:val="18"/>
                <w:szCs w:val="18"/>
              </w:rPr>
              <w:t>0.02 Ac</w:t>
            </w: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r w:rsidRPr="00175120">
              <w:rPr>
                <w:rFonts w:ascii="Arial" w:eastAsia="Times New Roman" w:hAnsi="Arial" w:cs="Arial"/>
                <w:color w:val="000000"/>
                <w:sz w:val="18"/>
                <w:szCs w:val="18"/>
              </w:rPr>
              <w:t>Nozzle Height:</w:t>
            </w:r>
          </w:p>
        </w:tc>
        <w:tc>
          <w:tcPr>
            <w:tcW w:w="2280" w:type="dxa"/>
            <w:tcBorders>
              <w:top w:val="nil"/>
              <w:left w:val="nil"/>
              <w:bottom w:val="single" w:sz="4" w:space="0" w:color="auto"/>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r w:rsidRPr="00175120">
              <w:rPr>
                <w:rFonts w:ascii="Arial" w:eastAsia="Times New Roman" w:hAnsi="Arial" w:cs="Arial"/>
                <w:color w:val="000000"/>
                <w:sz w:val="18"/>
                <w:szCs w:val="18"/>
              </w:rPr>
              <w:t>36"</w:t>
            </w:r>
          </w:p>
        </w:tc>
      </w:tr>
      <w:tr w:rsidR="00175120" w:rsidRPr="00175120" w:rsidTr="00175120">
        <w:trPr>
          <w:trHeight w:val="300"/>
        </w:trPr>
        <w:tc>
          <w:tcPr>
            <w:tcW w:w="2016"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66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r>
      <w:tr w:rsidR="00175120" w:rsidRPr="00175120" w:rsidTr="00175120">
        <w:trPr>
          <w:trHeight w:val="300"/>
        </w:trPr>
        <w:tc>
          <w:tcPr>
            <w:tcW w:w="2016"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r w:rsidRPr="00175120">
              <w:rPr>
                <w:rFonts w:ascii="Arial" w:eastAsia="Times New Roman" w:hAnsi="Arial" w:cs="Arial"/>
                <w:color w:val="000000"/>
                <w:sz w:val="18"/>
                <w:szCs w:val="18"/>
              </w:rPr>
              <w:t>Planting Density:</w:t>
            </w:r>
          </w:p>
        </w:tc>
        <w:tc>
          <w:tcPr>
            <w:tcW w:w="2660" w:type="dxa"/>
            <w:tcBorders>
              <w:top w:val="nil"/>
              <w:left w:val="nil"/>
              <w:bottom w:val="single" w:sz="4" w:space="0" w:color="auto"/>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r w:rsidRPr="00175120">
              <w:rPr>
                <w:rFonts w:ascii="Arial" w:eastAsia="Times New Roman" w:hAnsi="Arial" w:cs="Arial"/>
                <w:color w:val="000000"/>
                <w:sz w:val="18"/>
                <w:szCs w:val="18"/>
              </w:rPr>
              <w:t>22000</w:t>
            </w: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r w:rsidRPr="00175120">
              <w:rPr>
                <w:rFonts w:ascii="Arial" w:eastAsia="Times New Roman" w:hAnsi="Arial" w:cs="Arial"/>
                <w:color w:val="000000"/>
                <w:sz w:val="18"/>
                <w:szCs w:val="18"/>
              </w:rPr>
              <w:t>Operating Pressure:</w:t>
            </w:r>
          </w:p>
        </w:tc>
        <w:tc>
          <w:tcPr>
            <w:tcW w:w="2280" w:type="dxa"/>
            <w:tcBorders>
              <w:top w:val="nil"/>
              <w:left w:val="nil"/>
              <w:bottom w:val="single" w:sz="4" w:space="0" w:color="auto"/>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r w:rsidRPr="00175120">
              <w:rPr>
                <w:rFonts w:ascii="Arial" w:eastAsia="Times New Roman" w:hAnsi="Arial" w:cs="Arial"/>
                <w:color w:val="000000"/>
                <w:sz w:val="18"/>
                <w:szCs w:val="18"/>
              </w:rPr>
              <w:t>50 PSI</w:t>
            </w:r>
          </w:p>
        </w:tc>
      </w:tr>
      <w:tr w:rsidR="00175120" w:rsidRPr="00175120" w:rsidTr="00175120">
        <w:trPr>
          <w:trHeight w:val="300"/>
        </w:trPr>
        <w:tc>
          <w:tcPr>
            <w:tcW w:w="2016"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66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r>
      <w:tr w:rsidR="00175120" w:rsidRPr="00175120" w:rsidTr="00175120">
        <w:trPr>
          <w:trHeight w:val="300"/>
        </w:trPr>
        <w:tc>
          <w:tcPr>
            <w:tcW w:w="2016"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r w:rsidRPr="00175120">
              <w:rPr>
                <w:rFonts w:ascii="Arial" w:eastAsia="Times New Roman" w:hAnsi="Arial" w:cs="Arial"/>
                <w:color w:val="000000"/>
                <w:sz w:val="18"/>
                <w:szCs w:val="18"/>
              </w:rPr>
              <w:t>Row Spacing:</w:t>
            </w:r>
          </w:p>
        </w:tc>
        <w:tc>
          <w:tcPr>
            <w:tcW w:w="2660" w:type="dxa"/>
            <w:tcBorders>
              <w:top w:val="nil"/>
              <w:left w:val="nil"/>
              <w:bottom w:val="single" w:sz="4" w:space="0" w:color="auto"/>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r w:rsidRPr="00175120">
              <w:rPr>
                <w:rFonts w:ascii="Arial" w:eastAsia="Times New Roman" w:hAnsi="Arial" w:cs="Arial"/>
                <w:color w:val="000000"/>
                <w:sz w:val="18"/>
                <w:szCs w:val="18"/>
              </w:rPr>
              <w:t>3.33'</w:t>
            </w: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r w:rsidRPr="00175120">
              <w:rPr>
                <w:rFonts w:ascii="Arial" w:eastAsia="Times New Roman" w:hAnsi="Arial" w:cs="Arial"/>
                <w:color w:val="000000"/>
                <w:sz w:val="18"/>
                <w:szCs w:val="18"/>
              </w:rPr>
              <w:t>Spray Boom Width:</w:t>
            </w:r>
          </w:p>
        </w:tc>
        <w:tc>
          <w:tcPr>
            <w:tcW w:w="2280" w:type="dxa"/>
            <w:tcBorders>
              <w:top w:val="nil"/>
              <w:left w:val="nil"/>
              <w:bottom w:val="single" w:sz="4" w:space="0" w:color="auto"/>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r w:rsidRPr="00175120">
              <w:rPr>
                <w:rFonts w:ascii="Arial" w:eastAsia="Times New Roman" w:hAnsi="Arial" w:cs="Arial"/>
                <w:color w:val="000000"/>
                <w:sz w:val="18"/>
                <w:szCs w:val="18"/>
              </w:rPr>
              <w:t>6"</w:t>
            </w:r>
          </w:p>
        </w:tc>
      </w:tr>
      <w:tr w:rsidR="00175120" w:rsidRPr="00175120" w:rsidTr="00175120">
        <w:trPr>
          <w:trHeight w:val="300"/>
        </w:trPr>
        <w:tc>
          <w:tcPr>
            <w:tcW w:w="2016"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66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r>
      <w:tr w:rsidR="00175120" w:rsidRPr="00175120" w:rsidTr="00175120">
        <w:trPr>
          <w:trHeight w:val="300"/>
        </w:trPr>
        <w:tc>
          <w:tcPr>
            <w:tcW w:w="2016"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r w:rsidRPr="00175120">
              <w:rPr>
                <w:rFonts w:ascii="Arial" w:eastAsia="Times New Roman" w:hAnsi="Arial" w:cs="Arial"/>
                <w:color w:val="000000"/>
                <w:sz w:val="18"/>
                <w:szCs w:val="18"/>
              </w:rPr>
              <w:t>No. Treatments/Reps:</w:t>
            </w:r>
          </w:p>
        </w:tc>
        <w:tc>
          <w:tcPr>
            <w:tcW w:w="2660" w:type="dxa"/>
            <w:tcBorders>
              <w:top w:val="nil"/>
              <w:left w:val="nil"/>
              <w:bottom w:val="single" w:sz="4" w:space="0" w:color="auto"/>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r w:rsidRPr="00175120">
              <w:rPr>
                <w:rFonts w:ascii="Arial" w:eastAsia="Times New Roman" w:hAnsi="Arial" w:cs="Arial"/>
                <w:color w:val="000000"/>
                <w:sz w:val="18"/>
                <w:szCs w:val="18"/>
              </w:rPr>
              <w:t>5 treat/4 rep</w:t>
            </w: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r w:rsidRPr="00175120">
              <w:rPr>
                <w:rFonts w:ascii="Arial" w:eastAsia="Times New Roman" w:hAnsi="Arial" w:cs="Arial"/>
                <w:color w:val="000000"/>
                <w:sz w:val="18"/>
                <w:szCs w:val="18"/>
              </w:rPr>
              <w:t>Dilution:</w:t>
            </w:r>
          </w:p>
        </w:tc>
        <w:tc>
          <w:tcPr>
            <w:tcW w:w="2280" w:type="dxa"/>
            <w:tcBorders>
              <w:top w:val="nil"/>
              <w:left w:val="nil"/>
              <w:bottom w:val="single" w:sz="4" w:space="0" w:color="auto"/>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r w:rsidRPr="00175120">
              <w:rPr>
                <w:rFonts w:ascii="Arial" w:eastAsia="Times New Roman" w:hAnsi="Arial" w:cs="Arial"/>
                <w:color w:val="000000"/>
                <w:sz w:val="18"/>
                <w:szCs w:val="18"/>
              </w:rPr>
              <w:t>75GPA</w:t>
            </w:r>
          </w:p>
        </w:tc>
      </w:tr>
      <w:tr w:rsidR="00175120" w:rsidRPr="00175120" w:rsidTr="00175120">
        <w:trPr>
          <w:trHeight w:val="300"/>
        </w:trPr>
        <w:tc>
          <w:tcPr>
            <w:tcW w:w="2016"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66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r>
      <w:tr w:rsidR="00175120" w:rsidRPr="00175120" w:rsidTr="00175120">
        <w:trPr>
          <w:trHeight w:val="300"/>
        </w:trPr>
        <w:tc>
          <w:tcPr>
            <w:tcW w:w="2016"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66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r w:rsidRPr="00175120">
              <w:rPr>
                <w:rFonts w:ascii="Arial" w:eastAsia="Times New Roman" w:hAnsi="Arial" w:cs="Arial"/>
                <w:color w:val="000000"/>
                <w:sz w:val="18"/>
                <w:szCs w:val="18"/>
              </w:rPr>
              <w:t>Irrigation Method:</w:t>
            </w:r>
          </w:p>
        </w:tc>
        <w:tc>
          <w:tcPr>
            <w:tcW w:w="2280" w:type="dxa"/>
            <w:tcBorders>
              <w:top w:val="nil"/>
              <w:left w:val="nil"/>
              <w:bottom w:val="single" w:sz="4" w:space="0" w:color="auto"/>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r w:rsidRPr="00175120">
              <w:rPr>
                <w:rFonts w:ascii="Arial" w:eastAsia="Times New Roman" w:hAnsi="Arial" w:cs="Arial"/>
                <w:color w:val="000000"/>
                <w:sz w:val="18"/>
                <w:szCs w:val="18"/>
              </w:rPr>
              <w:t>Drip</w:t>
            </w:r>
          </w:p>
        </w:tc>
      </w:tr>
      <w:tr w:rsidR="00175120" w:rsidRPr="00175120" w:rsidTr="00175120">
        <w:trPr>
          <w:trHeight w:val="300"/>
        </w:trPr>
        <w:tc>
          <w:tcPr>
            <w:tcW w:w="2016"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r w:rsidRPr="00175120">
              <w:rPr>
                <w:rFonts w:ascii="Arial" w:eastAsia="Times New Roman" w:hAnsi="Arial" w:cs="Arial"/>
                <w:color w:val="000000"/>
                <w:sz w:val="18"/>
                <w:szCs w:val="18"/>
              </w:rPr>
              <w:t>Statistical Design:</w:t>
            </w:r>
          </w:p>
        </w:tc>
        <w:tc>
          <w:tcPr>
            <w:tcW w:w="2660" w:type="dxa"/>
            <w:tcBorders>
              <w:top w:val="nil"/>
              <w:left w:val="nil"/>
              <w:bottom w:val="single" w:sz="4" w:space="0" w:color="auto"/>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r w:rsidRPr="00175120">
              <w:rPr>
                <w:rFonts w:ascii="Arial" w:eastAsia="Times New Roman" w:hAnsi="Arial" w:cs="Arial"/>
                <w:color w:val="000000"/>
                <w:sz w:val="18"/>
                <w:szCs w:val="18"/>
              </w:rPr>
              <w:t>RCB</w:t>
            </w: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r>
      <w:tr w:rsidR="00175120" w:rsidRPr="00175120" w:rsidTr="00175120">
        <w:trPr>
          <w:trHeight w:val="300"/>
        </w:trPr>
        <w:tc>
          <w:tcPr>
            <w:tcW w:w="2016"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66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r w:rsidRPr="00175120">
              <w:rPr>
                <w:rFonts w:ascii="Arial" w:eastAsia="Times New Roman" w:hAnsi="Arial" w:cs="Arial"/>
                <w:color w:val="000000"/>
                <w:sz w:val="18"/>
                <w:szCs w:val="18"/>
              </w:rPr>
              <w:t>Application Dates:</w:t>
            </w:r>
          </w:p>
        </w:tc>
        <w:tc>
          <w:tcPr>
            <w:tcW w:w="2280" w:type="dxa"/>
            <w:tcBorders>
              <w:top w:val="nil"/>
              <w:left w:val="nil"/>
              <w:bottom w:val="single" w:sz="4" w:space="0" w:color="auto"/>
              <w:right w:val="nil"/>
            </w:tcBorders>
            <w:shd w:val="clear" w:color="auto" w:fill="auto"/>
            <w:noWrap/>
            <w:vAlign w:val="center"/>
            <w:hideMark/>
          </w:tcPr>
          <w:p w:rsidR="00175120" w:rsidRPr="00175120" w:rsidRDefault="00175120" w:rsidP="00175120">
            <w:pPr>
              <w:spacing w:after="0" w:line="240" w:lineRule="auto"/>
              <w:rPr>
                <w:rFonts w:ascii="Arial" w:eastAsia="Times New Roman" w:hAnsi="Arial" w:cs="Arial"/>
                <w:color w:val="000000"/>
                <w:sz w:val="18"/>
                <w:szCs w:val="18"/>
              </w:rPr>
            </w:pPr>
            <w:r w:rsidRPr="00175120">
              <w:rPr>
                <w:rFonts w:ascii="Arial" w:eastAsia="Times New Roman" w:hAnsi="Arial" w:cs="Arial"/>
                <w:color w:val="000000"/>
                <w:sz w:val="18"/>
                <w:szCs w:val="18"/>
              </w:rPr>
              <w:t>6/14, 7/2</w:t>
            </w:r>
          </w:p>
        </w:tc>
      </w:tr>
      <w:tr w:rsidR="00175120" w:rsidRPr="00175120" w:rsidTr="00175120">
        <w:trPr>
          <w:trHeight w:val="300"/>
        </w:trPr>
        <w:tc>
          <w:tcPr>
            <w:tcW w:w="2016"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right"/>
              <w:rPr>
                <w:rFonts w:ascii="Arial" w:eastAsia="Times New Roman" w:hAnsi="Arial" w:cs="Arial"/>
                <w:color w:val="000000"/>
                <w:sz w:val="18"/>
                <w:szCs w:val="18"/>
              </w:rPr>
            </w:pPr>
            <w:r w:rsidRPr="00175120">
              <w:rPr>
                <w:rFonts w:ascii="Arial" w:eastAsia="Times New Roman" w:hAnsi="Arial" w:cs="Arial"/>
                <w:color w:val="000000"/>
                <w:sz w:val="18"/>
                <w:szCs w:val="18"/>
              </w:rPr>
              <w:t>No. Applications:</w:t>
            </w:r>
          </w:p>
        </w:tc>
        <w:tc>
          <w:tcPr>
            <w:tcW w:w="2660" w:type="dxa"/>
            <w:tcBorders>
              <w:top w:val="nil"/>
              <w:left w:val="nil"/>
              <w:bottom w:val="single" w:sz="4" w:space="0" w:color="auto"/>
              <w:right w:val="nil"/>
            </w:tcBorders>
            <w:shd w:val="clear" w:color="auto" w:fill="auto"/>
            <w:vAlign w:val="bottom"/>
            <w:hideMark/>
          </w:tcPr>
          <w:p w:rsidR="00175120" w:rsidRPr="00175120" w:rsidRDefault="00175120" w:rsidP="00175120">
            <w:pPr>
              <w:spacing w:after="0" w:line="240" w:lineRule="auto"/>
              <w:rPr>
                <w:rFonts w:ascii="Arial" w:eastAsia="Times New Roman" w:hAnsi="Arial" w:cs="Arial"/>
                <w:color w:val="000000"/>
                <w:sz w:val="18"/>
                <w:szCs w:val="18"/>
              </w:rPr>
            </w:pPr>
            <w:r w:rsidRPr="00175120">
              <w:rPr>
                <w:rFonts w:ascii="Arial" w:eastAsia="Times New Roman" w:hAnsi="Arial" w:cs="Arial"/>
                <w:color w:val="000000"/>
                <w:sz w:val="18"/>
                <w:szCs w:val="18"/>
              </w:rPr>
              <w:t>2</w:t>
            </w:r>
          </w:p>
        </w:tc>
        <w:tc>
          <w:tcPr>
            <w:tcW w:w="228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r>
      <w:tr w:rsidR="00175120" w:rsidRPr="00175120" w:rsidTr="00175120">
        <w:trPr>
          <w:trHeight w:val="300"/>
        </w:trPr>
        <w:tc>
          <w:tcPr>
            <w:tcW w:w="2016"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66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r w:rsidRPr="00175120">
              <w:rPr>
                <w:rFonts w:ascii="Arial" w:eastAsia="Times New Roman" w:hAnsi="Arial" w:cs="Arial"/>
                <w:color w:val="000000"/>
                <w:sz w:val="18"/>
                <w:szCs w:val="18"/>
              </w:rPr>
              <w:t>6/7, 6/14, 6/21, 6/28, 7/1</w:t>
            </w:r>
          </w:p>
        </w:tc>
      </w:tr>
      <w:tr w:rsidR="00175120" w:rsidRPr="00175120" w:rsidTr="00175120">
        <w:trPr>
          <w:trHeight w:val="300"/>
        </w:trPr>
        <w:tc>
          <w:tcPr>
            <w:tcW w:w="2016"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r w:rsidRPr="00175120">
              <w:rPr>
                <w:rFonts w:ascii="Arial" w:eastAsia="Times New Roman" w:hAnsi="Arial" w:cs="Arial"/>
                <w:color w:val="000000"/>
                <w:sz w:val="18"/>
                <w:szCs w:val="18"/>
              </w:rPr>
              <w:t>Appl. Frequency:</w:t>
            </w:r>
          </w:p>
        </w:tc>
        <w:tc>
          <w:tcPr>
            <w:tcW w:w="2660" w:type="dxa"/>
            <w:tcBorders>
              <w:top w:val="nil"/>
              <w:left w:val="nil"/>
              <w:bottom w:val="single" w:sz="4" w:space="0" w:color="auto"/>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r w:rsidRPr="00175120">
              <w:rPr>
                <w:rFonts w:ascii="Arial" w:eastAsia="Times New Roman" w:hAnsi="Arial" w:cs="Arial"/>
                <w:color w:val="000000"/>
                <w:sz w:val="18"/>
                <w:szCs w:val="18"/>
              </w:rPr>
              <w:t>5 weeks</w:t>
            </w:r>
          </w:p>
        </w:tc>
        <w:tc>
          <w:tcPr>
            <w:tcW w:w="2280" w:type="dxa"/>
            <w:tcBorders>
              <w:top w:val="nil"/>
              <w:left w:val="nil"/>
              <w:bottom w:val="nil"/>
              <w:right w:val="nil"/>
            </w:tcBorders>
            <w:shd w:val="clear" w:color="auto" w:fill="auto"/>
            <w:vAlign w:val="center"/>
            <w:hideMark/>
          </w:tcPr>
          <w:p w:rsidR="00175120" w:rsidRPr="00175120" w:rsidRDefault="00175120" w:rsidP="00175120">
            <w:pPr>
              <w:spacing w:after="0" w:line="240" w:lineRule="auto"/>
              <w:jc w:val="right"/>
              <w:rPr>
                <w:rFonts w:ascii="Arial" w:eastAsia="Times New Roman" w:hAnsi="Arial" w:cs="Arial"/>
                <w:color w:val="000000"/>
                <w:sz w:val="18"/>
                <w:szCs w:val="18"/>
              </w:rPr>
            </w:pPr>
            <w:r w:rsidRPr="00175120">
              <w:rPr>
                <w:rFonts w:ascii="Arial" w:eastAsia="Times New Roman" w:hAnsi="Arial" w:cs="Arial"/>
                <w:color w:val="000000"/>
                <w:sz w:val="18"/>
                <w:szCs w:val="18"/>
              </w:rPr>
              <w:t>Evaluation Dates:</w:t>
            </w:r>
          </w:p>
        </w:tc>
        <w:tc>
          <w:tcPr>
            <w:tcW w:w="2280" w:type="dxa"/>
            <w:tcBorders>
              <w:top w:val="nil"/>
              <w:left w:val="nil"/>
              <w:bottom w:val="single" w:sz="4" w:space="0" w:color="auto"/>
              <w:right w:val="nil"/>
            </w:tcBorders>
            <w:shd w:val="clear" w:color="auto" w:fill="auto"/>
            <w:vAlign w:val="center"/>
            <w:hideMark/>
          </w:tcPr>
          <w:p w:rsidR="00175120" w:rsidRPr="00175120" w:rsidRDefault="00175120" w:rsidP="00175120">
            <w:pPr>
              <w:spacing w:after="0" w:line="240" w:lineRule="auto"/>
              <w:rPr>
                <w:rFonts w:ascii="Arial" w:eastAsia="Times New Roman" w:hAnsi="Arial" w:cs="Arial"/>
                <w:color w:val="000000"/>
                <w:sz w:val="18"/>
                <w:szCs w:val="18"/>
              </w:rPr>
            </w:pPr>
            <w:r w:rsidRPr="00175120">
              <w:rPr>
                <w:rFonts w:ascii="Arial" w:eastAsia="Times New Roman" w:hAnsi="Arial" w:cs="Arial"/>
                <w:color w:val="000000"/>
                <w:sz w:val="18"/>
                <w:szCs w:val="18"/>
              </w:rPr>
              <w:t>7/8, 7/10, 7/15, 7/17/2013</w:t>
            </w:r>
          </w:p>
        </w:tc>
      </w:tr>
    </w:tbl>
    <w:p w:rsidR="00EA5C35" w:rsidRDefault="00EA5C35" w:rsidP="00EA5C35">
      <w:pPr>
        <w:pStyle w:val="NoSpacing"/>
        <w:rPr>
          <w:sz w:val="28"/>
        </w:rPr>
      </w:pPr>
    </w:p>
    <w:p w:rsidR="00EA5C35" w:rsidRDefault="00EA5C35" w:rsidP="00EA5C35">
      <w:pPr>
        <w:jc w:val="center"/>
        <w:rPr>
          <w:sz w:val="28"/>
        </w:rPr>
      </w:pPr>
      <w:r>
        <w:rPr>
          <w:sz w:val="28"/>
        </w:rPr>
        <w:br w:type="page"/>
      </w:r>
    </w:p>
    <w:p w:rsidR="00EA5C35" w:rsidRDefault="00EA5C35" w:rsidP="00EA5C35">
      <w:pPr>
        <w:jc w:val="center"/>
        <w:rPr>
          <w:sz w:val="28"/>
        </w:rPr>
      </w:pPr>
      <w:r>
        <w:rPr>
          <w:sz w:val="28"/>
        </w:rPr>
        <w:lastRenderedPageBreak/>
        <w:t xml:space="preserve">TREATMENT LIST </w:t>
      </w:r>
    </w:p>
    <w:p w:rsidR="00EA5C35" w:rsidRDefault="00746DEE" w:rsidP="00EA5C35">
      <w:pPr>
        <w:pStyle w:val="NoSpacing"/>
        <w:jc w:val="center"/>
        <w:rPr>
          <w:sz w:val="28"/>
        </w:rPr>
      </w:pPr>
      <w:r w:rsidRPr="00746DEE">
        <w:rPr>
          <w:noProof/>
        </w:rPr>
        <w:drawing>
          <wp:inline distT="0" distB="0" distL="0" distR="0" wp14:anchorId="678E4238" wp14:editId="578F45E5">
            <wp:extent cx="5943600"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p w:rsidR="00EA5C35" w:rsidRDefault="00EA5C35" w:rsidP="00EA5C35">
      <w:pPr>
        <w:pStyle w:val="NoSpacing"/>
        <w:jc w:val="center"/>
        <w:rPr>
          <w:sz w:val="28"/>
        </w:rPr>
      </w:pPr>
    </w:p>
    <w:p w:rsidR="00EA5C35" w:rsidRDefault="00EA5C35" w:rsidP="00EA5C35">
      <w:pPr>
        <w:pStyle w:val="NoSpacing"/>
        <w:jc w:val="center"/>
        <w:rPr>
          <w:sz w:val="28"/>
        </w:rPr>
      </w:pPr>
    </w:p>
    <w:p w:rsidR="00EA5C35" w:rsidRDefault="00EA5C35" w:rsidP="00EA5C35">
      <w:pPr>
        <w:pStyle w:val="NoSpacing"/>
        <w:jc w:val="center"/>
        <w:rPr>
          <w:sz w:val="28"/>
        </w:rPr>
      </w:pPr>
      <w:r>
        <w:rPr>
          <w:sz w:val="28"/>
        </w:rPr>
        <w:t>PLOT MAP</w:t>
      </w:r>
    </w:p>
    <w:p w:rsidR="00EA5C35" w:rsidRDefault="00EA5C35" w:rsidP="00EA5C35">
      <w:pPr>
        <w:pStyle w:val="NoSpacing"/>
        <w:jc w:val="center"/>
        <w:rPr>
          <w:sz w:val="28"/>
        </w:rPr>
      </w:pPr>
    </w:p>
    <w:p w:rsidR="00EA5C35" w:rsidRDefault="00175120" w:rsidP="00EA5C35">
      <w:pPr>
        <w:pStyle w:val="NoSpacing"/>
        <w:jc w:val="center"/>
        <w:rPr>
          <w:sz w:val="28"/>
        </w:rPr>
      </w:pPr>
      <w:r w:rsidRPr="00175120">
        <w:rPr>
          <w:noProof/>
        </w:rPr>
        <w:drawing>
          <wp:inline distT="0" distB="0" distL="0" distR="0">
            <wp:extent cx="2275205" cy="4391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75205" cy="4391025"/>
                    </a:xfrm>
                    <a:prstGeom prst="rect">
                      <a:avLst/>
                    </a:prstGeom>
                    <a:noFill/>
                    <a:ln>
                      <a:noFill/>
                    </a:ln>
                  </pic:spPr>
                </pic:pic>
              </a:graphicData>
            </a:graphic>
          </wp:inline>
        </w:drawing>
      </w:r>
    </w:p>
    <w:p w:rsidR="00EA5C35" w:rsidRDefault="00EA5C35" w:rsidP="00EA5C35">
      <w:pPr>
        <w:pStyle w:val="NoSpacing"/>
        <w:jc w:val="center"/>
        <w:rPr>
          <w:sz w:val="28"/>
        </w:rPr>
      </w:pPr>
    </w:p>
    <w:p w:rsidR="00EA5C35" w:rsidRDefault="00EA5C35" w:rsidP="00EA5C35">
      <w:pPr>
        <w:pStyle w:val="NoSpacing"/>
        <w:jc w:val="center"/>
        <w:rPr>
          <w:sz w:val="24"/>
        </w:rPr>
      </w:pPr>
    </w:p>
    <w:p w:rsidR="00EA5C35" w:rsidRDefault="00EA5C35" w:rsidP="00EA5C35">
      <w:pPr>
        <w:pStyle w:val="NoSpacing"/>
        <w:jc w:val="center"/>
        <w:rPr>
          <w:sz w:val="24"/>
        </w:rPr>
      </w:pPr>
    </w:p>
    <w:p w:rsidR="00EA5C35" w:rsidRDefault="00EA5C35" w:rsidP="00EA5C35">
      <w:pPr>
        <w:pStyle w:val="NoSpacing"/>
        <w:jc w:val="center"/>
        <w:rPr>
          <w:sz w:val="24"/>
        </w:rPr>
      </w:pPr>
    </w:p>
    <w:p w:rsidR="00EA5C35" w:rsidRDefault="00EA5C35" w:rsidP="00EA5C35">
      <w:pPr>
        <w:pStyle w:val="NoSpacing"/>
        <w:jc w:val="center"/>
        <w:rPr>
          <w:sz w:val="24"/>
        </w:rPr>
      </w:pPr>
    </w:p>
    <w:p w:rsidR="00EA5C35" w:rsidRDefault="00EA5C35" w:rsidP="00EA5C35">
      <w:pPr>
        <w:pStyle w:val="NoSpacing"/>
        <w:jc w:val="center"/>
        <w:rPr>
          <w:sz w:val="24"/>
        </w:rPr>
      </w:pPr>
    </w:p>
    <w:p w:rsidR="00EA5C35" w:rsidRDefault="00EA5C35" w:rsidP="00EA5C35">
      <w:pPr>
        <w:pStyle w:val="NoSpacing"/>
        <w:jc w:val="center"/>
        <w:rPr>
          <w:sz w:val="24"/>
        </w:rPr>
      </w:pPr>
    </w:p>
    <w:p w:rsidR="00EA5C35" w:rsidRDefault="00EA5C35" w:rsidP="00EA5C35">
      <w:pPr>
        <w:pStyle w:val="NoSpacing"/>
        <w:jc w:val="center"/>
        <w:rPr>
          <w:sz w:val="24"/>
        </w:rPr>
      </w:pPr>
    </w:p>
    <w:p w:rsidR="00EA5C35" w:rsidRDefault="00EA5C35" w:rsidP="00EA5C35">
      <w:pPr>
        <w:pStyle w:val="NoSpacing"/>
        <w:jc w:val="center"/>
        <w:rPr>
          <w:sz w:val="24"/>
        </w:rPr>
      </w:pPr>
    </w:p>
    <w:p w:rsidR="00EA5C35" w:rsidRDefault="00EA5C35" w:rsidP="00EA5C35">
      <w:pPr>
        <w:pStyle w:val="NoSpacing"/>
        <w:jc w:val="center"/>
        <w:rPr>
          <w:sz w:val="24"/>
        </w:rPr>
      </w:pPr>
    </w:p>
    <w:p w:rsidR="00EA5C35" w:rsidRDefault="00EA5C35" w:rsidP="00EA5C35">
      <w:pPr>
        <w:pStyle w:val="NoSpacing"/>
        <w:jc w:val="center"/>
        <w:rPr>
          <w:sz w:val="24"/>
        </w:rPr>
      </w:pPr>
    </w:p>
    <w:p w:rsidR="00EA5C35" w:rsidRDefault="00EA5C35" w:rsidP="00EA5C35">
      <w:pPr>
        <w:pStyle w:val="NoSpacing"/>
        <w:jc w:val="center"/>
        <w:rPr>
          <w:sz w:val="24"/>
        </w:rPr>
      </w:pPr>
    </w:p>
    <w:p w:rsidR="00EA5C35" w:rsidRDefault="00EA5C35" w:rsidP="00EA5C35">
      <w:pPr>
        <w:pStyle w:val="NoSpacing"/>
        <w:jc w:val="center"/>
        <w:rPr>
          <w:sz w:val="24"/>
        </w:rPr>
      </w:pPr>
    </w:p>
    <w:p w:rsidR="00EA5C35" w:rsidRDefault="00EA5C35" w:rsidP="00EA5C35">
      <w:pPr>
        <w:pStyle w:val="NoSpacing"/>
        <w:jc w:val="center"/>
        <w:rPr>
          <w:sz w:val="24"/>
        </w:rPr>
      </w:pPr>
    </w:p>
    <w:p w:rsidR="00EA5C35" w:rsidRDefault="00EA5C35" w:rsidP="00EA5C35">
      <w:pPr>
        <w:pStyle w:val="NoSpacing"/>
        <w:jc w:val="center"/>
        <w:rPr>
          <w:sz w:val="24"/>
        </w:rPr>
      </w:pPr>
    </w:p>
    <w:p w:rsidR="00EA5C35" w:rsidRDefault="00EA5C35" w:rsidP="00EA5C35">
      <w:pPr>
        <w:pStyle w:val="NoSpacing"/>
        <w:jc w:val="center"/>
        <w:rPr>
          <w:sz w:val="24"/>
        </w:rPr>
      </w:pPr>
    </w:p>
    <w:p w:rsidR="00EA5C35" w:rsidRDefault="00EA5C35" w:rsidP="00EA5C35">
      <w:pPr>
        <w:pStyle w:val="NoSpacing"/>
        <w:jc w:val="center"/>
        <w:rPr>
          <w:sz w:val="24"/>
        </w:rPr>
      </w:pPr>
    </w:p>
    <w:p w:rsidR="00EA5C35" w:rsidRDefault="00EA5C35" w:rsidP="00EA5C35">
      <w:pPr>
        <w:pStyle w:val="NoSpacing"/>
        <w:jc w:val="center"/>
        <w:rPr>
          <w:sz w:val="24"/>
        </w:rPr>
      </w:pPr>
    </w:p>
    <w:p w:rsidR="00EA5C35" w:rsidRDefault="00EA5C35" w:rsidP="00EA5C35">
      <w:pPr>
        <w:pStyle w:val="NoSpacing"/>
        <w:jc w:val="center"/>
        <w:rPr>
          <w:sz w:val="24"/>
        </w:rPr>
      </w:pPr>
    </w:p>
    <w:p w:rsidR="00EA5C35" w:rsidRDefault="00EA5C35" w:rsidP="00EA5C35">
      <w:pPr>
        <w:pStyle w:val="NoSpacing"/>
        <w:jc w:val="center"/>
        <w:rPr>
          <w:sz w:val="28"/>
        </w:rPr>
      </w:pPr>
      <w:r w:rsidRPr="00A54093">
        <w:rPr>
          <w:sz w:val="28"/>
        </w:rPr>
        <w:t xml:space="preserve">APPENDIX A: </w:t>
      </w:r>
      <w:r>
        <w:rPr>
          <w:sz w:val="28"/>
        </w:rPr>
        <w:t>SOIL CHARACTERISTICS</w:t>
      </w:r>
    </w:p>
    <w:p w:rsidR="00175120" w:rsidRDefault="00EA5C35">
      <w:pPr>
        <w:rPr>
          <w:sz w:val="28"/>
        </w:rPr>
      </w:pPr>
      <w:r>
        <w:rPr>
          <w:sz w:val="28"/>
        </w:rPr>
        <w:br w:type="page"/>
      </w:r>
      <w:r w:rsidR="00175120">
        <w:rPr>
          <w:noProof/>
          <w:sz w:val="28"/>
        </w:rPr>
        <w:lastRenderedPageBreak/>
        <w:drawing>
          <wp:inline distT="0" distB="0" distL="0" distR="0" wp14:anchorId="575D7032">
            <wp:extent cx="5944235" cy="44869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4235" cy="4486910"/>
                    </a:xfrm>
                    <a:prstGeom prst="rect">
                      <a:avLst/>
                    </a:prstGeom>
                    <a:noFill/>
                  </pic:spPr>
                </pic:pic>
              </a:graphicData>
            </a:graphic>
          </wp:inline>
        </w:drawing>
      </w:r>
      <w:r w:rsidR="00175120">
        <w:rPr>
          <w:noProof/>
        </w:rPr>
        <w:drawing>
          <wp:inline distT="0" distB="0" distL="0" distR="0" wp14:anchorId="67DDC42D" wp14:editId="41BBDAA6">
            <wp:extent cx="5943600" cy="35801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5943600" cy="3580130"/>
                    </a:xfrm>
                    <a:prstGeom prst="rect">
                      <a:avLst/>
                    </a:prstGeom>
                    <a:noFill/>
                    <a:ln w="9525">
                      <a:noFill/>
                      <a:miter lim="800000"/>
                      <a:headEnd/>
                      <a:tailEnd/>
                    </a:ln>
                  </pic:spPr>
                </pic:pic>
              </a:graphicData>
            </a:graphic>
          </wp:inline>
        </w:drawing>
      </w:r>
      <w:r w:rsidR="00175120">
        <w:rPr>
          <w:sz w:val="28"/>
        </w:rPr>
        <w:br w:type="page"/>
      </w:r>
    </w:p>
    <w:p w:rsidR="00EA5C35" w:rsidRDefault="00EA5C35" w:rsidP="00EA5C35">
      <w:pPr>
        <w:rPr>
          <w:sz w:val="28"/>
        </w:rPr>
      </w:pPr>
    </w:p>
    <w:p w:rsidR="00EA5C35" w:rsidRDefault="00EA5C35" w:rsidP="00EA5C35">
      <w:pPr>
        <w:rPr>
          <w:sz w:val="28"/>
        </w:rPr>
      </w:pPr>
    </w:p>
    <w:p w:rsidR="00EA5C35" w:rsidRDefault="00EA5C35" w:rsidP="00EA5C35">
      <w:pPr>
        <w:pStyle w:val="NoSpacing"/>
        <w:jc w:val="center"/>
        <w:rPr>
          <w:sz w:val="28"/>
        </w:rPr>
      </w:pPr>
    </w:p>
    <w:p w:rsidR="00EA5C35" w:rsidRDefault="00EA5C35" w:rsidP="00EA5C35">
      <w:pPr>
        <w:pStyle w:val="NoSpacing"/>
        <w:jc w:val="center"/>
        <w:rPr>
          <w:sz w:val="28"/>
        </w:rPr>
      </w:pPr>
    </w:p>
    <w:p w:rsidR="00EA5C35" w:rsidRDefault="00EA5C35" w:rsidP="00EA5C35">
      <w:pPr>
        <w:pStyle w:val="NoSpacing"/>
        <w:jc w:val="center"/>
        <w:rPr>
          <w:sz w:val="28"/>
        </w:rPr>
      </w:pPr>
    </w:p>
    <w:p w:rsidR="00EA5C35" w:rsidRDefault="00EA5C35" w:rsidP="00EA5C35">
      <w:pPr>
        <w:pStyle w:val="NoSpacing"/>
        <w:jc w:val="center"/>
        <w:rPr>
          <w:sz w:val="28"/>
        </w:rPr>
      </w:pPr>
    </w:p>
    <w:p w:rsidR="00EA5C35" w:rsidRDefault="00EA5C35" w:rsidP="00EA5C35">
      <w:pPr>
        <w:pStyle w:val="NoSpacing"/>
        <w:jc w:val="center"/>
        <w:rPr>
          <w:sz w:val="28"/>
        </w:rPr>
      </w:pPr>
    </w:p>
    <w:p w:rsidR="00EA5C35" w:rsidRDefault="00EA5C35" w:rsidP="00EA5C35">
      <w:pPr>
        <w:pStyle w:val="NoSpacing"/>
        <w:jc w:val="center"/>
        <w:rPr>
          <w:sz w:val="28"/>
        </w:rPr>
      </w:pPr>
    </w:p>
    <w:p w:rsidR="00EA5C35" w:rsidRDefault="00EA5C35" w:rsidP="00EA5C35">
      <w:pPr>
        <w:pStyle w:val="NoSpacing"/>
        <w:jc w:val="center"/>
        <w:rPr>
          <w:sz w:val="28"/>
        </w:rPr>
      </w:pPr>
    </w:p>
    <w:p w:rsidR="00EA5C35" w:rsidRDefault="00EA5C35" w:rsidP="00EA5C35">
      <w:pPr>
        <w:pStyle w:val="NoSpacing"/>
        <w:jc w:val="center"/>
        <w:rPr>
          <w:sz w:val="28"/>
        </w:rPr>
      </w:pPr>
    </w:p>
    <w:p w:rsidR="00EA5C35" w:rsidRDefault="00EA5C35" w:rsidP="00EA5C35">
      <w:pPr>
        <w:pStyle w:val="NoSpacing"/>
        <w:jc w:val="center"/>
        <w:rPr>
          <w:sz w:val="28"/>
        </w:rPr>
      </w:pPr>
    </w:p>
    <w:p w:rsidR="00EA5C35" w:rsidRDefault="00EA5C35" w:rsidP="00EA5C35">
      <w:pPr>
        <w:pStyle w:val="NoSpacing"/>
        <w:tabs>
          <w:tab w:val="left" w:pos="5660"/>
        </w:tabs>
        <w:rPr>
          <w:sz w:val="28"/>
        </w:rPr>
      </w:pPr>
    </w:p>
    <w:p w:rsidR="00EA5C35" w:rsidRDefault="00EA5C35" w:rsidP="00EA5C35">
      <w:pPr>
        <w:pStyle w:val="NoSpacing"/>
        <w:tabs>
          <w:tab w:val="left" w:pos="5660"/>
        </w:tabs>
        <w:rPr>
          <w:sz w:val="28"/>
        </w:rPr>
      </w:pPr>
    </w:p>
    <w:p w:rsidR="00EA5C35" w:rsidRDefault="00EA5C35" w:rsidP="00EA5C35">
      <w:pPr>
        <w:pStyle w:val="NoSpacing"/>
        <w:jc w:val="center"/>
        <w:rPr>
          <w:sz w:val="28"/>
        </w:rPr>
      </w:pPr>
    </w:p>
    <w:p w:rsidR="00EA5C35" w:rsidRDefault="00EA5C35" w:rsidP="00EA5C35">
      <w:pPr>
        <w:pStyle w:val="NoSpacing"/>
        <w:jc w:val="center"/>
        <w:rPr>
          <w:sz w:val="28"/>
        </w:rPr>
      </w:pPr>
    </w:p>
    <w:p w:rsidR="00EA5C35" w:rsidRDefault="00EA5C35" w:rsidP="00EA5C35">
      <w:pPr>
        <w:pStyle w:val="NoSpacing"/>
        <w:jc w:val="center"/>
        <w:rPr>
          <w:sz w:val="28"/>
        </w:rPr>
      </w:pPr>
    </w:p>
    <w:p w:rsidR="00EA5C35" w:rsidRDefault="00EA5C35" w:rsidP="00EA5C35">
      <w:pPr>
        <w:pStyle w:val="NoSpacing"/>
        <w:jc w:val="center"/>
        <w:rPr>
          <w:sz w:val="28"/>
        </w:rPr>
      </w:pPr>
    </w:p>
    <w:p w:rsidR="00EA5C35" w:rsidRDefault="00EA5C35" w:rsidP="00EA5C35">
      <w:pPr>
        <w:pStyle w:val="NoSpacing"/>
        <w:jc w:val="center"/>
        <w:rPr>
          <w:sz w:val="28"/>
        </w:rPr>
      </w:pPr>
      <w:r>
        <w:rPr>
          <w:sz w:val="28"/>
        </w:rPr>
        <w:t xml:space="preserve">APPENDIX B: </w:t>
      </w:r>
      <w:r w:rsidRPr="00A54093">
        <w:rPr>
          <w:sz w:val="28"/>
        </w:rPr>
        <w:t>DAILY METEROLOGICAL SUMMARY:</w:t>
      </w:r>
    </w:p>
    <w:p w:rsidR="00EA5C35" w:rsidRDefault="00EA5C35" w:rsidP="00EA5C35">
      <w:pPr>
        <w:pStyle w:val="NoSpacing"/>
        <w:jc w:val="center"/>
        <w:rPr>
          <w:sz w:val="28"/>
        </w:rPr>
      </w:pPr>
      <w:r w:rsidRPr="00A54093">
        <w:rPr>
          <w:sz w:val="28"/>
        </w:rPr>
        <w:t xml:space="preserve"> </w:t>
      </w:r>
      <w:r w:rsidR="00175120">
        <w:rPr>
          <w:sz w:val="28"/>
        </w:rPr>
        <w:t>GUADALUPE, CA</w:t>
      </w:r>
    </w:p>
    <w:p w:rsidR="00EA5C35" w:rsidRDefault="00EA5C35" w:rsidP="00EA5C35">
      <w:pPr>
        <w:pStyle w:val="NoSpacing"/>
        <w:jc w:val="center"/>
        <w:rPr>
          <w:sz w:val="28"/>
        </w:rPr>
      </w:pPr>
    </w:p>
    <w:p w:rsidR="00EA5C35" w:rsidRDefault="00EA5C35" w:rsidP="00EA5C35">
      <w:pPr>
        <w:pStyle w:val="NoSpacing"/>
        <w:jc w:val="center"/>
        <w:rPr>
          <w:sz w:val="28"/>
        </w:rPr>
      </w:pPr>
    </w:p>
    <w:p w:rsidR="00EA5C35" w:rsidRDefault="00EA5C35" w:rsidP="00EA5C35">
      <w:pPr>
        <w:rPr>
          <w:sz w:val="28"/>
        </w:rPr>
      </w:pPr>
      <w:r>
        <w:rPr>
          <w:sz w:val="28"/>
        </w:rPr>
        <w:br w:type="page"/>
      </w:r>
    </w:p>
    <w:p w:rsidR="00EA5C35" w:rsidRDefault="00EA5C35" w:rsidP="00EA5C35">
      <w:pPr>
        <w:pStyle w:val="NoSpacing"/>
        <w:jc w:val="center"/>
        <w:rPr>
          <w:noProof/>
        </w:rPr>
        <w:sectPr w:rsidR="00EA5C35" w:rsidSect="00175120">
          <w:pgSz w:w="12240" w:h="15840" w:code="1"/>
          <w:pgMar w:top="1440" w:right="1440" w:bottom="1440" w:left="1440" w:header="288" w:footer="720" w:gutter="0"/>
          <w:cols w:space="720"/>
          <w:docGrid w:linePitch="360"/>
        </w:sectPr>
      </w:pPr>
    </w:p>
    <w:tbl>
      <w:tblPr>
        <w:tblW w:w="7660" w:type="dxa"/>
        <w:jc w:val="center"/>
        <w:tblInd w:w="93" w:type="dxa"/>
        <w:tblLook w:val="04A0" w:firstRow="1" w:lastRow="0" w:firstColumn="1" w:lastColumn="0" w:noHBand="0" w:noVBand="1"/>
      </w:tblPr>
      <w:tblGrid>
        <w:gridCol w:w="1840"/>
        <w:gridCol w:w="960"/>
        <w:gridCol w:w="1161"/>
        <w:gridCol w:w="960"/>
        <w:gridCol w:w="960"/>
        <w:gridCol w:w="960"/>
        <w:gridCol w:w="960"/>
      </w:tblGrid>
      <w:tr w:rsidR="00175120" w:rsidRPr="00175120" w:rsidTr="00175120">
        <w:trPr>
          <w:trHeight w:val="540"/>
          <w:jc w:val="center"/>
        </w:trPr>
        <w:tc>
          <w:tcPr>
            <w:tcW w:w="1840" w:type="dxa"/>
            <w:tcBorders>
              <w:top w:val="single" w:sz="8" w:space="0" w:color="auto"/>
              <w:left w:val="single" w:sz="8" w:space="0" w:color="auto"/>
              <w:bottom w:val="single" w:sz="8" w:space="0" w:color="auto"/>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b/>
                <w:bCs/>
                <w:color w:val="000000"/>
                <w:sz w:val="20"/>
                <w:szCs w:val="20"/>
              </w:rPr>
            </w:pPr>
            <w:r w:rsidRPr="00175120">
              <w:rPr>
                <w:rFonts w:ascii="Calibri" w:eastAsia="Times New Roman" w:hAnsi="Calibri" w:cs="Times New Roman"/>
                <w:b/>
                <w:bCs/>
                <w:color w:val="000000"/>
                <w:sz w:val="20"/>
                <w:szCs w:val="20"/>
              </w:rPr>
              <w:lastRenderedPageBreak/>
              <w:t>Date</w:t>
            </w:r>
          </w:p>
        </w:tc>
        <w:tc>
          <w:tcPr>
            <w:tcW w:w="960" w:type="dxa"/>
            <w:tcBorders>
              <w:top w:val="single" w:sz="8" w:space="0" w:color="auto"/>
              <w:left w:val="nil"/>
              <w:bottom w:val="single" w:sz="8" w:space="0" w:color="auto"/>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b/>
                <w:bCs/>
                <w:color w:val="000000"/>
                <w:sz w:val="20"/>
                <w:szCs w:val="20"/>
              </w:rPr>
            </w:pPr>
            <w:proofErr w:type="spellStart"/>
            <w:r w:rsidRPr="00175120">
              <w:rPr>
                <w:rFonts w:ascii="Calibri" w:eastAsia="Times New Roman" w:hAnsi="Calibri" w:cs="Times New Roman"/>
                <w:b/>
                <w:bCs/>
                <w:color w:val="000000"/>
                <w:sz w:val="20"/>
                <w:szCs w:val="20"/>
              </w:rPr>
              <w:t>Precip</w:t>
            </w:r>
            <w:proofErr w:type="spellEnd"/>
            <w:r w:rsidRPr="00175120">
              <w:rPr>
                <w:rFonts w:ascii="Calibri" w:eastAsia="Times New Roman" w:hAnsi="Calibri" w:cs="Times New Roman"/>
                <w:b/>
                <w:bCs/>
                <w:color w:val="000000"/>
                <w:sz w:val="20"/>
                <w:szCs w:val="20"/>
              </w:rPr>
              <w:t xml:space="preserve"> (in)</w:t>
            </w:r>
          </w:p>
        </w:tc>
        <w:tc>
          <w:tcPr>
            <w:tcW w:w="1020" w:type="dxa"/>
            <w:tcBorders>
              <w:top w:val="single" w:sz="8" w:space="0" w:color="auto"/>
              <w:left w:val="nil"/>
              <w:bottom w:val="single" w:sz="8" w:space="0" w:color="auto"/>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b/>
                <w:bCs/>
                <w:color w:val="000000"/>
                <w:sz w:val="20"/>
                <w:szCs w:val="20"/>
              </w:rPr>
            </w:pPr>
            <w:r w:rsidRPr="00175120">
              <w:rPr>
                <w:rFonts w:ascii="Calibri" w:eastAsia="Times New Roman" w:hAnsi="Calibri" w:cs="Times New Roman"/>
                <w:b/>
                <w:bCs/>
                <w:color w:val="000000"/>
                <w:sz w:val="20"/>
                <w:szCs w:val="20"/>
              </w:rPr>
              <w:t>Cumulative Rainfall</w:t>
            </w:r>
          </w:p>
        </w:tc>
        <w:tc>
          <w:tcPr>
            <w:tcW w:w="960" w:type="dxa"/>
            <w:tcBorders>
              <w:top w:val="single" w:sz="8" w:space="0" w:color="auto"/>
              <w:left w:val="nil"/>
              <w:bottom w:val="single" w:sz="8" w:space="0" w:color="auto"/>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b/>
                <w:bCs/>
                <w:color w:val="000000"/>
                <w:sz w:val="20"/>
                <w:szCs w:val="20"/>
              </w:rPr>
            </w:pPr>
            <w:r w:rsidRPr="00175120">
              <w:rPr>
                <w:rFonts w:ascii="Calibri" w:eastAsia="Times New Roman" w:hAnsi="Calibri" w:cs="Times New Roman"/>
                <w:b/>
                <w:bCs/>
                <w:color w:val="000000"/>
                <w:sz w:val="20"/>
                <w:szCs w:val="20"/>
              </w:rPr>
              <w:t>Max (F°)</w:t>
            </w:r>
          </w:p>
        </w:tc>
        <w:tc>
          <w:tcPr>
            <w:tcW w:w="960" w:type="dxa"/>
            <w:tcBorders>
              <w:top w:val="single" w:sz="8" w:space="0" w:color="auto"/>
              <w:left w:val="nil"/>
              <w:bottom w:val="single" w:sz="8" w:space="0" w:color="auto"/>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b/>
                <w:bCs/>
                <w:color w:val="000000"/>
                <w:sz w:val="20"/>
                <w:szCs w:val="20"/>
              </w:rPr>
            </w:pPr>
            <w:r w:rsidRPr="00175120">
              <w:rPr>
                <w:rFonts w:ascii="Calibri" w:eastAsia="Times New Roman" w:hAnsi="Calibri" w:cs="Times New Roman"/>
                <w:b/>
                <w:bCs/>
                <w:color w:val="000000"/>
                <w:sz w:val="20"/>
                <w:szCs w:val="20"/>
              </w:rPr>
              <w:t>Min (F°)</w:t>
            </w:r>
          </w:p>
        </w:tc>
        <w:tc>
          <w:tcPr>
            <w:tcW w:w="960" w:type="dxa"/>
            <w:tcBorders>
              <w:top w:val="single" w:sz="8" w:space="0" w:color="auto"/>
              <w:left w:val="nil"/>
              <w:bottom w:val="single" w:sz="8" w:space="0" w:color="auto"/>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b/>
                <w:bCs/>
                <w:color w:val="000000"/>
                <w:sz w:val="20"/>
                <w:szCs w:val="20"/>
              </w:rPr>
            </w:pPr>
            <w:r w:rsidRPr="00175120">
              <w:rPr>
                <w:rFonts w:ascii="Calibri" w:eastAsia="Times New Roman" w:hAnsi="Calibri" w:cs="Times New Roman"/>
                <w:b/>
                <w:bCs/>
                <w:color w:val="000000"/>
                <w:sz w:val="20"/>
                <w:szCs w:val="20"/>
              </w:rPr>
              <w:t>Mean (F°)</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b/>
                <w:bCs/>
                <w:color w:val="000000"/>
                <w:sz w:val="20"/>
                <w:szCs w:val="20"/>
              </w:rPr>
            </w:pPr>
            <w:proofErr w:type="spellStart"/>
            <w:r w:rsidRPr="00175120">
              <w:rPr>
                <w:rFonts w:ascii="Calibri" w:eastAsia="Times New Roman" w:hAnsi="Calibri" w:cs="Times New Roman"/>
                <w:b/>
                <w:bCs/>
                <w:color w:val="000000"/>
                <w:sz w:val="20"/>
                <w:szCs w:val="20"/>
              </w:rPr>
              <w:t>Rel</w:t>
            </w:r>
            <w:proofErr w:type="spellEnd"/>
            <w:r w:rsidRPr="00175120">
              <w:rPr>
                <w:rFonts w:ascii="Calibri" w:eastAsia="Times New Roman" w:hAnsi="Calibri" w:cs="Times New Roman"/>
                <w:b/>
                <w:bCs/>
                <w:color w:val="000000"/>
                <w:sz w:val="20"/>
                <w:szCs w:val="20"/>
              </w:rPr>
              <w:t xml:space="preserve"> Hum%</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20-May-13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76.7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39.3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55.5</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35.0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21-May-13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71.8</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42.3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54.4</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34.0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22-May-13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0.16</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0.16</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63.5</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36.9</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50.5</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36.0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23-May-13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0.08</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0.24</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60.1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34.6</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48.4</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31.0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24-May-13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0.24</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70.4</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34.6</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50.2</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34.0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25-May-13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0.24</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66.3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39.3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50.8</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36.0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26-May-13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0.24</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64.2</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43.7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55.2</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35.0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27-May-13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0.12</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0.36</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68.4</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47.4</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57.0</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39.0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28-May-13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0.08</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0.44</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67.7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45.9</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57.1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35.0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29-May-13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0.07</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0.51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68.4</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45.9</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55.9</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34.0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30-May-13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0.51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64.9</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44.5</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54.7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32.0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31-May-13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0.51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72.5</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40.0</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55.2</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29.0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1-Jun-13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0.51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68.4</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40.8</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55.0</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32.0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2-Jun-13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0.51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65.6</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47.4</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55.8</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34.0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3-Jun-13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0.01</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0.52</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65.6</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49.6</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56.5</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45.0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4-Jun-13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0.52</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65.6</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47.4</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57.1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38.0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5-Jun-13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0.52</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67.7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44.5</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55.5</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36.0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6-Jun-13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0.52</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63.5</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48.1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55.6</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42.0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7-Jun-13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0.52</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67.0</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51.7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56.8</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43.0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8-Jun-13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0.52</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69.7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51.7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58.1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42.0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9-Jun-13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0.01</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0.53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67.0</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55.2</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59.8</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44.0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10-Jun-13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0.53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73.9</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52.4</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61.9</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33.0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11-Jun-13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0.53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71.8</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50.3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58.6</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37.0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12-Jun-13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0.53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67.7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51.7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57.8</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41.0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13-Jun-13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0.53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66.3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48.1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57.7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34.0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14-Jun-13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0.53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69.0</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41.5</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55.8</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37.0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15-Jun-13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0.53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65.6</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48.1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55.5</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38.0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16-Jun-13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0.53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66.3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46.7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56.8</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34.0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17-Jun-13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0.01</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0.54</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64.2</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46.7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55.9</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35.0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18-Jun-13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0.05</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0.59</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66.3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45.2</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55.5</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36.0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19-Jun-13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0.01</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0.60</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69.7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43.7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57.5</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30.0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20-Jun-13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0.60</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67.7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45.9</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56.0</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30.0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21-Jun-13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0.60</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65.6</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43.0</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54.6</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32.0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22-Jun-13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0.60</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65.6</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43.0</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54.9</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34.0</w:t>
            </w:r>
          </w:p>
        </w:tc>
      </w:tr>
    </w:tbl>
    <w:p w:rsidR="00EA5C35" w:rsidRDefault="00EA5C35" w:rsidP="00EA5C35"/>
    <w:p w:rsidR="00EA5C35" w:rsidRDefault="00EA5C35" w:rsidP="00EA5C35"/>
    <w:p w:rsidR="00EA5C35" w:rsidRDefault="00EA5C35" w:rsidP="00EA5C35"/>
    <w:p w:rsidR="00EA5C35" w:rsidRDefault="00EA5C35" w:rsidP="00EA5C35"/>
    <w:tbl>
      <w:tblPr>
        <w:tblW w:w="7660" w:type="dxa"/>
        <w:jc w:val="center"/>
        <w:tblInd w:w="93" w:type="dxa"/>
        <w:tblLook w:val="04A0" w:firstRow="1" w:lastRow="0" w:firstColumn="1" w:lastColumn="0" w:noHBand="0" w:noVBand="1"/>
      </w:tblPr>
      <w:tblGrid>
        <w:gridCol w:w="1840"/>
        <w:gridCol w:w="960"/>
        <w:gridCol w:w="1161"/>
        <w:gridCol w:w="960"/>
        <w:gridCol w:w="960"/>
        <w:gridCol w:w="960"/>
        <w:gridCol w:w="960"/>
      </w:tblGrid>
      <w:tr w:rsidR="00175120" w:rsidRPr="00175120" w:rsidTr="00175120">
        <w:trPr>
          <w:trHeight w:val="540"/>
          <w:jc w:val="center"/>
        </w:trPr>
        <w:tc>
          <w:tcPr>
            <w:tcW w:w="1840" w:type="dxa"/>
            <w:tcBorders>
              <w:top w:val="single" w:sz="8" w:space="0" w:color="auto"/>
              <w:left w:val="single" w:sz="8" w:space="0" w:color="auto"/>
              <w:bottom w:val="single" w:sz="8" w:space="0" w:color="auto"/>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b/>
                <w:bCs/>
                <w:color w:val="000000"/>
                <w:sz w:val="20"/>
                <w:szCs w:val="20"/>
              </w:rPr>
            </w:pPr>
            <w:r w:rsidRPr="00175120">
              <w:rPr>
                <w:rFonts w:ascii="Calibri" w:eastAsia="Times New Roman" w:hAnsi="Calibri" w:cs="Times New Roman"/>
                <w:b/>
                <w:bCs/>
                <w:color w:val="000000"/>
                <w:sz w:val="20"/>
                <w:szCs w:val="20"/>
              </w:rPr>
              <w:lastRenderedPageBreak/>
              <w:t>Date</w:t>
            </w:r>
          </w:p>
        </w:tc>
        <w:tc>
          <w:tcPr>
            <w:tcW w:w="960" w:type="dxa"/>
            <w:tcBorders>
              <w:top w:val="single" w:sz="8" w:space="0" w:color="auto"/>
              <w:left w:val="nil"/>
              <w:bottom w:val="single" w:sz="8" w:space="0" w:color="auto"/>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b/>
                <w:bCs/>
                <w:color w:val="000000"/>
                <w:sz w:val="20"/>
                <w:szCs w:val="20"/>
              </w:rPr>
            </w:pPr>
            <w:proofErr w:type="spellStart"/>
            <w:r w:rsidRPr="00175120">
              <w:rPr>
                <w:rFonts w:ascii="Calibri" w:eastAsia="Times New Roman" w:hAnsi="Calibri" w:cs="Times New Roman"/>
                <w:b/>
                <w:bCs/>
                <w:color w:val="000000"/>
                <w:sz w:val="20"/>
                <w:szCs w:val="20"/>
              </w:rPr>
              <w:t>Precip</w:t>
            </w:r>
            <w:proofErr w:type="spellEnd"/>
            <w:r w:rsidRPr="00175120">
              <w:rPr>
                <w:rFonts w:ascii="Calibri" w:eastAsia="Times New Roman" w:hAnsi="Calibri" w:cs="Times New Roman"/>
                <w:b/>
                <w:bCs/>
                <w:color w:val="000000"/>
                <w:sz w:val="20"/>
                <w:szCs w:val="20"/>
              </w:rPr>
              <w:t xml:space="preserve"> (in)</w:t>
            </w:r>
          </w:p>
        </w:tc>
        <w:tc>
          <w:tcPr>
            <w:tcW w:w="1020" w:type="dxa"/>
            <w:tcBorders>
              <w:top w:val="single" w:sz="8" w:space="0" w:color="auto"/>
              <w:left w:val="nil"/>
              <w:bottom w:val="single" w:sz="8" w:space="0" w:color="auto"/>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b/>
                <w:bCs/>
                <w:color w:val="000000"/>
                <w:sz w:val="20"/>
                <w:szCs w:val="20"/>
              </w:rPr>
            </w:pPr>
            <w:r w:rsidRPr="00175120">
              <w:rPr>
                <w:rFonts w:ascii="Calibri" w:eastAsia="Times New Roman" w:hAnsi="Calibri" w:cs="Times New Roman"/>
                <w:b/>
                <w:bCs/>
                <w:color w:val="000000"/>
                <w:sz w:val="20"/>
                <w:szCs w:val="20"/>
              </w:rPr>
              <w:t>Cumulative Rainfall</w:t>
            </w:r>
          </w:p>
        </w:tc>
        <w:tc>
          <w:tcPr>
            <w:tcW w:w="960" w:type="dxa"/>
            <w:tcBorders>
              <w:top w:val="single" w:sz="8" w:space="0" w:color="auto"/>
              <w:left w:val="nil"/>
              <w:bottom w:val="single" w:sz="8" w:space="0" w:color="auto"/>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b/>
                <w:bCs/>
                <w:color w:val="000000"/>
                <w:sz w:val="20"/>
                <w:szCs w:val="20"/>
              </w:rPr>
            </w:pPr>
            <w:r w:rsidRPr="00175120">
              <w:rPr>
                <w:rFonts w:ascii="Calibri" w:eastAsia="Times New Roman" w:hAnsi="Calibri" w:cs="Times New Roman"/>
                <w:b/>
                <w:bCs/>
                <w:color w:val="000000"/>
                <w:sz w:val="20"/>
                <w:szCs w:val="20"/>
              </w:rPr>
              <w:t>Max (F°)</w:t>
            </w:r>
          </w:p>
        </w:tc>
        <w:tc>
          <w:tcPr>
            <w:tcW w:w="960" w:type="dxa"/>
            <w:tcBorders>
              <w:top w:val="single" w:sz="8" w:space="0" w:color="auto"/>
              <w:left w:val="nil"/>
              <w:bottom w:val="single" w:sz="8" w:space="0" w:color="auto"/>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b/>
                <w:bCs/>
                <w:color w:val="000000"/>
                <w:sz w:val="20"/>
                <w:szCs w:val="20"/>
              </w:rPr>
            </w:pPr>
            <w:r w:rsidRPr="00175120">
              <w:rPr>
                <w:rFonts w:ascii="Calibri" w:eastAsia="Times New Roman" w:hAnsi="Calibri" w:cs="Times New Roman"/>
                <w:b/>
                <w:bCs/>
                <w:color w:val="000000"/>
                <w:sz w:val="20"/>
                <w:szCs w:val="20"/>
              </w:rPr>
              <w:t>Min (F°)</w:t>
            </w:r>
          </w:p>
        </w:tc>
        <w:tc>
          <w:tcPr>
            <w:tcW w:w="960" w:type="dxa"/>
            <w:tcBorders>
              <w:top w:val="single" w:sz="8" w:space="0" w:color="auto"/>
              <w:left w:val="nil"/>
              <w:bottom w:val="single" w:sz="8" w:space="0" w:color="auto"/>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b/>
                <w:bCs/>
                <w:color w:val="000000"/>
                <w:sz w:val="20"/>
                <w:szCs w:val="20"/>
              </w:rPr>
            </w:pPr>
            <w:r w:rsidRPr="00175120">
              <w:rPr>
                <w:rFonts w:ascii="Calibri" w:eastAsia="Times New Roman" w:hAnsi="Calibri" w:cs="Times New Roman"/>
                <w:b/>
                <w:bCs/>
                <w:color w:val="000000"/>
                <w:sz w:val="20"/>
                <w:szCs w:val="20"/>
              </w:rPr>
              <w:t>Mean (F°)</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b/>
                <w:bCs/>
                <w:color w:val="000000"/>
                <w:sz w:val="20"/>
                <w:szCs w:val="20"/>
              </w:rPr>
            </w:pPr>
            <w:proofErr w:type="spellStart"/>
            <w:r w:rsidRPr="00175120">
              <w:rPr>
                <w:rFonts w:ascii="Calibri" w:eastAsia="Times New Roman" w:hAnsi="Calibri" w:cs="Times New Roman"/>
                <w:b/>
                <w:bCs/>
                <w:color w:val="000000"/>
                <w:sz w:val="20"/>
                <w:szCs w:val="20"/>
              </w:rPr>
              <w:t>Rel</w:t>
            </w:r>
            <w:proofErr w:type="spellEnd"/>
            <w:r w:rsidRPr="00175120">
              <w:rPr>
                <w:rFonts w:ascii="Calibri" w:eastAsia="Times New Roman" w:hAnsi="Calibri" w:cs="Times New Roman"/>
                <w:b/>
                <w:bCs/>
                <w:color w:val="000000"/>
                <w:sz w:val="20"/>
                <w:szCs w:val="20"/>
              </w:rPr>
              <w:t xml:space="preserve"> Hum%</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23-Jun-13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0.60</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66.3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49.6</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57.1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38.0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24-Jun-13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0.01</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76.7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54.5</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63.5</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44.0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25-Jun-13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70.4</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55.9</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63.2</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49.0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26-Jun-13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73.2</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53.8</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63.3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46.0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27-Jun-13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78.8</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53.1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63.8</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42.0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28-Jun-13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74.6</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52.4</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61.1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36.0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29-Jun-13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79.5</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51.0</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63.9</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31.0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30-Jun-13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71.8</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51.0</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60.4</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34.0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1-Jul-13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75.3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51.7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62.6</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36</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2-Jul-13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88.8</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54.5</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65.4</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38</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3-Jul-13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75.3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51.7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60.9</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47</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4-Jul-13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71.1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53.1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49</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5-Jul-13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69.0</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54.5</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60.0</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47</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6-Jul-13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67.7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51.7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58.4</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39</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7-Jul-13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67.7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48.8</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58.4</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39</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8-Jul-13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69.7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53.8</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60.0</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51</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9-Jul-13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68.4</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52.4</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58.8</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43</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10-Jul-13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67.7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53.1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58.6</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47</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11-Jul-13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69.7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53.1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59.9</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43</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12-Jul-13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67.0</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52.4</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58.4</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43</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13-Jul-13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70.4</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52.4</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58.9</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51</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14-Jul-13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67.0</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51.7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57.9</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46</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15-Jul-13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67.0</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49.6</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57.1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42</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16-Jul-13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68.4</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48.1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58.3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38</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17-Jul-13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67.7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46.7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57.5</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39</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18-Jul-13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66.3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49.6</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57.5</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41</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19-Jul-13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65.6</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51.0</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56.3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43</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20-Jul-13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67.7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51.7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57.1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21-Jul-13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69.7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51.7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59.7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39</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22-Jul-13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77.4</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56.6</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62.8</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23-Jul-13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0.01</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0.62</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73.2</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55.2</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61.7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43</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24-Jul-13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0.62</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69.0</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53.1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59.7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48</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25-Jul-13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0.62</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71.1</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53.8</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59.2</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47</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26-Jul-13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0.62</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69.0</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53.8</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58.6</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47</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27-Jul-13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0.62</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68.4</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53.8</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58.6</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42</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28-Jul-13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0.62</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69.7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53.8</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59.4</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29-Jul-13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0.62</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69.0</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54.5</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59.7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40</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30-Jul-13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0.62</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67.7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51.0</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59.2</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36</w:t>
            </w:r>
          </w:p>
        </w:tc>
      </w:tr>
      <w:tr w:rsidR="00175120" w:rsidRPr="00175120" w:rsidTr="00175120">
        <w:trPr>
          <w:trHeight w:val="300"/>
          <w:jc w:val="center"/>
        </w:trPr>
        <w:tc>
          <w:tcPr>
            <w:tcW w:w="184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31-Jul-13</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0.00</w:t>
            </w:r>
          </w:p>
        </w:tc>
        <w:tc>
          <w:tcPr>
            <w:tcW w:w="1020" w:type="dxa"/>
            <w:tcBorders>
              <w:top w:val="nil"/>
              <w:left w:val="nil"/>
              <w:bottom w:val="nil"/>
              <w:right w:val="nil"/>
            </w:tcBorders>
            <w:shd w:val="clear" w:color="auto" w:fill="auto"/>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0.62</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67.7</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48.8</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56.6</w:t>
            </w:r>
          </w:p>
        </w:tc>
        <w:tc>
          <w:tcPr>
            <w:tcW w:w="960" w:type="dxa"/>
            <w:tcBorders>
              <w:top w:val="nil"/>
              <w:left w:val="nil"/>
              <w:bottom w:val="nil"/>
              <w:right w:val="nil"/>
            </w:tcBorders>
            <w:shd w:val="clear" w:color="auto" w:fill="auto"/>
            <w:noWrap/>
            <w:vAlign w:val="bottom"/>
            <w:hideMark/>
          </w:tcPr>
          <w:p w:rsidR="00175120" w:rsidRPr="00175120" w:rsidRDefault="00175120" w:rsidP="00175120">
            <w:pPr>
              <w:spacing w:after="0" w:line="240" w:lineRule="auto"/>
              <w:jc w:val="center"/>
              <w:rPr>
                <w:rFonts w:ascii="Calibri" w:eastAsia="Times New Roman" w:hAnsi="Calibri" w:cs="Times New Roman"/>
                <w:color w:val="000000"/>
                <w:sz w:val="20"/>
                <w:szCs w:val="20"/>
              </w:rPr>
            </w:pPr>
            <w:r w:rsidRPr="00175120">
              <w:rPr>
                <w:rFonts w:ascii="Calibri" w:eastAsia="Times New Roman" w:hAnsi="Calibri" w:cs="Times New Roman"/>
                <w:color w:val="000000"/>
                <w:sz w:val="20"/>
                <w:szCs w:val="20"/>
              </w:rPr>
              <w:t>39</w:t>
            </w:r>
          </w:p>
        </w:tc>
      </w:tr>
    </w:tbl>
    <w:p w:rsidR="00EA5C35" w:rsidRDefault="00EA5C35" w:rsidP="00EA5C35">
      <w:pPr>
        <w:rPr>
          <w:sz w:val="20"/>
          <w:szCs w:val="20"/>
        </w:rPr>
      </w:pPr>
    </w:p>
    <w:p w:rsidR="00EA5C35" w:rsidRDefault="00EA5C35" w:rsidP="00EA5C35">
      <w:pPr>
        <w:rPr>
          <w:sz w:val="36"/>
        </w:rPr>
      </w:pPr>
    </w:p>
    <w:p w:rsidR="00EA5C35" w:rsidRDefault="00EA5C35" w:rsidP="00EA5C35">
      <w:pPr>
        <w:rPr>
          <w:sz w:val="36"/>
        </w:rPr>
      </w:pPr>
    </w:p>
    <w:p w:rsidR="00EA5C35" w:rsidRDefault="00EA5C35" w:rsidP="00EA5C35">
      <w:pPr>
        <w:rPr>
          <w:sz w:val="36"/>
        </w:rPr>
      </w:pPr>
    </w:p>
    <w:p w:rsidR="00EA5C35" w:rsidRDefault="00EA5C35" w:rsidP="00EA5C35">
      <w:pPr>
        <w:rPr>
          <w:sz w:val="36"/>
        </w:rPr>
      </w:pPr>
    </w:p>
    <w:p w:rsidR="00EA5C35" w:rsidRDefault="00EA5C35" w:rsidP="00EA5C35">
      <w:pPr>
        <w:rPr>
          <w:sz w:val="36"/>
        </w:rPr>
      </w:pPr>
    </w:p>
    <w:p w:rsidR="00EA5C35" w:rsidRDefault="00EA5C35" w:rsidP="00EA5C35">
      <w:pPr>
        <w:rPr>
          <w:sz w:val="36"/>
        </w:rPr>
      </w:pPr>
    </w:p>
    <w:p w:rsidR="00EA5C35" w:rsidRDefault="00EA5C35" w:rsidP="00EA5C35">
      <w:pPr>
        <w:rPr>
          <w:sz w:val="36"/>
        </w:rPr>
      </w:pPr>
    </w:p>
    <w:p w:rsidR="00EA5C35" w:rsidRDefault="00EA5C35" w:rsidP="00EA5C35">
      <w:pPr>
        <w:rPr>
          <w:sz w:val="36"/>
        </w:rPr>
      </w:pPr>
    </w:p>
    <w:p w:rsidR="00EA5C35" w:rsidRDefault="00EA5C35" w:rsidP="00EA5C35">
      <w:pPr>
        <w:jc w:val="center"/>
        <w:rPr>
          <w:sz w:val="32"/>
        </w:rPr>
      </w:pPr>
      <w:r w:rsidRPr="002562A7">
        <w:rPr>
          <w:sz w:val="32"/>
        </w:rPr>
        <w:t>AP</w:t>
      </w:r>
      <w:r>
        <w:rPr>
          <w:sz w:val="32"/>
        </w:rPr>
        <w:t>PENDIX C</w:t>
      </w:r>
      <w:r w:rsidRPr="00C245A2">
        <w:rPr>
          <w:sz w:val="32"/>
        </w:rPr>
        <w:t xml:space="preserve">: </w:t>
      </w:r>
      <w:r>
        <w:rPr>
          <w:sz w:val="32"/>
        </w:rPr>
        <w:t>PHOTOGRAPHS</w:t>
      </w:r>
    </w:p>
    <w:p w:rsidR="00EA5C35" w:rsidRPr="00AE535F" w:rsidRDefault="00EA5C35" w:rsidP="00AE535F">
      <w:pPr>
        <w:jc w:val="right"/>
        <w:rPr>
          <w:rFonts w:ascii="Arial" w:hAnsi="Arial" w:cs="Arial"/>
          <w:sz w:val="28"/>
          <w:szCs w:val="28"/>
        </w:rPr>
        <w:sectPr w:rsidR="00EA5C35" w:rsidRPr="00AE535F" w:rsidSect="00175120">
          <w:pgSz w:w="12240" w:h="15840"/>
          <w:pgMar w:top="1440" w:right="1080" w:bottom="1440" w:left="1080" w:header="288" w:footer="720" w:gutter="0"/>
          <w:cols w:space="720"/>
          <w:docGrid w:linePitch="360"/>
        </w:sectPr>
      </w:pPr>
      <w:r>
        <w:rPr>
          <w:sz w:val="32"/>
        </w:rPr>
        <w:br w:type="page"/>
      </w:r>
    </w:p>
    <w:p w:rsidR="00EA5C35" w:rsidRDefault="00323CF2" w:rsidP="00175120">
      <w:pPr>
        <w:pStyle w:val="NoSpacing"/>
        <w:rPr>
          <w:sz w:val="24"/>
          <w:szCs w:val="24"/>
        </w:rPr>
        <w:sectPr w:rsidR="00EA5C35" w:rsidSect="00175120">
          <w:type w:val="continuous"/>
          <w:pgSz w:w="12240" w:h="15840"/>
          <w:pgMar w:top="1440" w:right="1080" w:bottom="1440" w:left="1080" w:header="288" w:footer="720" w:gutter="0"/>
          <w:cols w:space="720"/>
          <w:docGrid w:linePitch="360"/>
        </w:sectPr>
      </w:pPr>
      <w:r>
        <w:rPr>
          <w:noProof/>
        </w:rPr>
        <w:lastRenderedPageBreak/>
        <w:drawing>
          <wp:anchor distT="0" distB="0" distL="114300" distR="114300" simplePos="0" relativeHeight="251674624" behindDoc="0" locked="0" layoutInCell="1" allowOverlap="1" wp14:anchorId="7EA918C1" wp14:editId="38279688">
            <wp:simplePos x="0" y="0"/>
            <wp:positionH relativeFrom="column">
              <wp:posOffset>317500</wp:posOffset>
            </wp:positionH>
            <wp:positionV relativeFrom="paragraph">
              <wp:posOffset>2658110</wp:posOffset>
            </wp:positionV>
            <wp:extent cx="2779395" cy="2084705"/>
            <wp:effectExtent l="0" t="0" r="1905" b="0"/>
            <wp:wrapNone/>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779395" cy="20847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673600" behindDoc="0" locked="0" layoutInCell="1" allowOverlap="1" wp14:anchorId="73E1E339" wp14:editId="3BD6ED88">
            <wp:simplePos x="0" y="0"/>
            <wp:positionH relativeFrom="column">
              <wp:posOffset>317500</wp:posOffset>
            </wp:positionH>
            <wp:positionV relativeFrom="paragraph">
              <wp:posOffset>5132705</wp:posOffset>
            </wp:positionV>
            <wp:extent cx="2779395" cy="2084705"/>
            <wp:effectExtent l="0" t="0" r="1905" b="0"/>
            <wp:wrapNone/>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779395" cy="20847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672576" behindDoc="0" locked="0" layoutInCell="1" allowOverlap="1" wp14:anchorId="1D32555A" wp14:editId="2F01148B">
            <wp:simplePos x="0" y="0"/>
            <wp:positionH relativeFrom="column">
              <wp:posOffset>317500</wp:posOffset>
            </wp:positionH>
            <wp:positionV relativeFrom="paragraph">
              <wp:posOffset>247650</wp:posOffset>
            </wp:positionV>
            <wp:extent cx="2779395" cy="2084705"/>
            <wp:effectExtent l="0" t="0" r="1905" b="0"/>
            <wp:wrapNone/>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779395" cy="20847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671552" behindDoc="0" locked="0" layoutInCell="1" allowOverlap="1" wp14:anchorId="458A0C22" wp14:editId="5C00493E">
            <wp:simplePos x="0" y="0"/>
            <wp:positionH relativeFrom="column">
              <wp:posOffset>3594100</wp:posOffset>
            </wp:positionH>
            <wp:positionV relativeFrom="paragraph">
              <wp:posOffset>2658110</wp:posOffset>
            </wp:positionV>
            <wp:extent cx="2779395" cy="2084705"/>
            <wp:effectExtent l="0" t="0" r="1905" b="0"/>
            <wp:wrapNone/>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779395" cy="20847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670528" behindDoc="0" locked="0" layoutInCell="1" allowOverlap="1" wp14:anchorId="79AB2F4D" wp14:editId="3742A69E">
            <wp:simplePos x="0" y="0"/>
            <wp:positionH relativeFrom="column">
              <wp:posOffset>3543935</wp:posOffset>
            </wp:positionH>
            <wp:positionV relativeFrom="paragraph">
              <wp:posOffset>5142230</wp:posOffset>
            </wp:positionV>
            <wp:extent cx="2779395" cy="2084705"/>
            <wp:effectExtent l="0" t="0" r="1905"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779395" cy="20847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669504" behindDoc="0" locked="0" layoutInCell="1" allowOverlap="1" wp14:anchorId="43B576EF" wp14:editId="23A08C7D">
            <wp:simplePos x="0" y="0"/>
            <wp:positionH relativeFrom="column">
              <wp:posOffset>3650615</wp:posOffset>
            </wp:positionH>
            <wp:positionV relativeFrom="paragraph">
              <wp:posOffset>247650</wp:posOffset>
            </wp:positionV>
            <wp:extent cx="2779395" cy="2084705"/>
            <wp:effectExtent l="0" t="0" r="1905"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779395" cy="20847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0" distB="0" distL="114300" distR="114300" simplePos="0" relativeHeight="251668480" behindDoc="0" locked="0" layoutInCell="1" allowOverlap="1" wp14:anchorId="2AE21653" wp14:editId="3E7F36E8">
                <wp:simplePos x="0" y="0"/>
                <wp:positionH relativeFrom="column">
                  <wp:posOffset>3569335</wp:posOffset>
                </wp:positionH>
                <wp:positionV relativeFrom="paragraph">
                  <wp:posOffset>7271385</wp:posOffset>
                </wp:positionV>
                <wp:extent cx="2754630" cy="430530"/>
                <wp:effectExtent l="0" t="0" r="0" b="0"/>
                <wp:wrapNone/>
                <wp:docPr id="61" name="TextBox 22"/>
                <wp:cNvGraphicFramePr/>
                <a:graphic xmlns:a="http://schemas.openxmlformats.org/drawingml/2006/main">
                  <a:graphicData uri="http://schemas.microsoft.com/office/word/2010/wordprocessingShape">
                    <wps:wsp>
                      <wps:cNvSpPr txBox="1"/>
                      <wps:spPr>
                        <a:xfrm>
                          <a:off x="0" y="0"/>
                          <a:ext cx="2754630" cy="430530"/>
                        </a:xfrm>
                        <a:prstGeom prst="rect">
                          <a:avLst/>
                        </a:prstGeom>
                        <a:noFill/>
                      </wps:spPr>
                      <wps:txbx>
                        <w:txbxContent>
                          <w:p w:rsidR="00323CF2" w:rsidRDefault="00323CF2" w:rsidP="00323CF2">
                            <w:pPr>
                              <w:pStyle w:val="NormalWeb"/>
                              <w:spacing w:before="0" w:beforeAutospacing="0" w:after="0" w:afterAutospacing="0"/>
                            </w:pPr>
                            <w:proofErr w:type="gramStart"/>
                            <w:r>
                              <w:rPr>
                                <w:rFonts w:asciiTheme="minorHAnsi" w:hAnsi="Calibri" w:cstheme="minorBidi"/>
                                <w:b/>
                                <w:bCs/>
                                <w:color w:val="000000" w:themeColor="text1"/>
                                <w:kern w:val="24"/>
                                <w:sz w:val="22"/>
                                <w:szCs w:val="22"/>
                              </w:rPr>
                              <w:t>Image 6</w:t>
                            </w:r>
                            <w:r>
                              <w:rPr>
                                <w:rFonts w:asciiTheme="minorHAnsi" w:hAnsi="Calibri" w:cstheme="minorBidi"/>
                                <w:color w:val="000000" w:themeColor="text1"/>
                                <w:kern w:val="24"/>
                                <w:sz w:val="22"/>
                                <w:szCs w:val="22"/>
                              </w:rPr>
                              <w:t>.</w:t>
                            </w:r>
                            <w:proofErr w:type="gramEnd"/>
                            <w:r>
                              <w:rPr>
                                <w:rFonts w:asciiTheme="minorHAnsi" w:hAnsi="Calibri" w:cstheme="minorBidi"/>
                                <w:color w:val="000000" w:themeColor="text1"/>
                                <w:kern w:val="24"/>
                                <w:sz w:val="22"/>
                                <w:szCs w:val="22"/>
                              </w:rPr>
                              <w:t xml:space="preserve"> </w:t>
                            </w:r>
                            <w:proofErr w:type="gramStart"/>
                            <w:r>
                              <w:rPr>
                                <w:rFonts w:asciiTheme="minorHAnsi" w:hAnsi="Calibri" w:cstheme="minorBidi"/>
                                <w:color w:val="000000" w:themeColor="text1"/>
                                <w:kern w:val="24"/>
                                <w:sz w:val="22"/>
                                <w:szCs w:val="22"/>
                              </w:rPr>
                              <w:t>Phytotoxicity, browning in field raspberry.</w:t>
                            </w:r>
                            <w:proofErr w:type="gramEnd"/>
                          </w:p>
                        </w:txbxContent>
                      </wps:txbx>
                      <wps:bodyPr wrap="square" rtlCol="0">
                        <a:spAutoFit/>
                      </wps:bodyPr>
                    </wps:wsp>
                  </a:graphicData>
                </a:graphic>
              </wp:anchor>
            </w:drawing>
          </mc:Choice>
          <mc:Fallback>
            <w:pict>
              <v:shape id="TextBox 22" o:spid="_x0000_s1045" type="#_x0000_t202" style="position:absolute;margin-left:281.05pt;margin-top:572.55pt;width:216.9pt;height:33.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" filled="f" stroked="f">
                <v:textbox style="mso-fit-shape-to-text:t">
                  <w:txbxContent>
                    <w:p w:rsidR="00323CF2" w:rsidRDefault="00323CF2" w:rsidP="00323CF2">
                      <w:pPr>
                        <w:pStyle w:val="NormalWeb"/>
                        <w:spacing w:before="0" w:beforeAutospacing="0" w:after="0" w:afterAutospacing="0"/>
                      </w:pPr>
                      <w:proofErr w:type="gramStart"/>
                      <w:r>
                        <w:rPr>
                          <w:rFonts w:asciiTheme="minorHAnsi" w:hAnsi="Calibri" w:cstheme="minorBidi"/>
                          <w:b/>
                          <w:bCs/>
                          <w:color w:val="000000" w:themeColor="text1"/>
                          <w:kern w:val="24"/>
                          <w:sz w:val="22"/>
                          <w:szCs w:val="22"/>
                        </w:rPr>
                        <w:t>Image 6</w:t>
                      </w:r>
                      <w:r>
                        <w:rPr>
                          <w:rFonts w:asciiTheme="minorHAnsi" w:hAnsi="Calibri" w:cstheme="minorBidi"/>
                          <w:color w:val="000000" w:themeColor="text1"/>
                          <w:kern w:val="24"/>
                          <w:sz w:val="22"/>
                          <w:szCs w:val="22"/>
                        </w:rPr>
                        <w:t>.</w:t>
                      </w:r>
                      <w:proofErr w:type="gramEnd"/>
                      <w:r>
                        <w:rPr>
                          <w:rFonts w:asciiTheme="minorHAnsi" w:hAnsi="Calibri" w:cstheme="minorBidi"/>
                          <w:color w:val="000000" w:themeColor="text1"/>
                          <w:kern w:val="24"/>
                          <w:sz w:val="22"/>
                          <w:szCs w:val="22"/>
                        </w:rPr>
                        <w:t xml:space="preserve"> </w:t>
                      </w:r>
                      <w:proofErr w:type="gramStart"/>
                      <w:r>
                        <w:rPr>
                          <w:rFonts w:asciiTheme="minorHAnsi" w:hAnsi="Calibri" w:cstheme="minorBidi"/>
                          <w:color w:val="000000" w:themeColor="text1"/>
                          <w:kern w:val="24"/>
                          <w:sz w:val="22"/>
                          <w:szCs w:val="22"/>
                        </w:rPr>
                        <w:t>Phytotoxicity, browning in field raspberry.</w:t>
                      </w:r>
                      <w:proofErr w:type="gramEnd"/>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16BBBB2" wp14:editId="5D0C77AD">
                <wp:simplePos x="0" y="0"/>
                <wp:positionH relativeFrom="column">
                  <wp:posOffset>242570</wp:posOffset>
                </wp:positionH>
                <wp:positionV relativeFrom="paragraph">
                  <wp:posOffset>7227570</wp:posOffset>
                </wp:positionV>
                <wp:extent cx="1607820" cy="260985"/>
                <wp:effectExtent l="0" t="0" r="0" b="0"/>
                <wp:wrapNone/>
                <wp:docPr id="59" name="TextBox 21"/>
                <wp:cNvGraphicFramePr/>
                <a:graphic xmlns:a="http://schemas.openxmlformats.org/drawingml/2006/main">
                  <a:graphicData uri="http://schemas.microsoft.com/office/word/2010/wordprocessingShape">
                    <wps:wsp>
                      <wps:cNvSpPr txBox="1"/>
                      <wps:spPr>
                        <a:xfrm>
                          <a:off x="0" y="0"/>
                          <a:ext cx="1607820" cy="260985"/>
                        </a:xfrm>
                        <a:prstGeom prst="rect">
                          <a:avLst/>
                        </a:prstGeom>
                        <a:noFill/>
                      </wps:spPr>
                      <wps:txbx>
                        <w:txbxContent>
                          <w:p w:rsidR="00323CF2" w:rsidRDefault="00323CF2" w:rsidP="00323CF2">
                            <w:pPr>
                              <w:pStyle w:val="NormalWeb"/>
                              <w:spacing w:before="0" w:beforeAutospacing="0" w:after="0" w:afterAutospacing="0"/>
                            </w:pPr>
                            <w:proofErr w:type="gramStart"/>
                            <w:r>
                              <w:rPr>
                                <w:rFonts w:asciiTheme="minorHAnsi" w:hAnsi="Calibri" w:cstheme="minorBidi"/>
                                <w:b/>
                                <w:bCs/>
                                <w:color w:val="000000" w:themeColor="text1"/>
                                <w:kern w:val="24"/>
                                <w:sz w:val="22"/>
                                <w:szCs w:val="22"/>
                              </w:rPr>
                              <w:t>Image 5</w:t>
                            </w:r>
                            <w:r>
                              <w:rPr>
                                <w:rFonts w:asciiTheme="minorHAnsi" w:hAnsi="Calibri" w:cstheme="minorBidi"/>
                                <w:color w:val="000000" w:themeColor="text1"/>
                                <w:kern w:val="24"/>
                                <w:sz w:val="22"/>
                                <w:szCs w:val="22"/>
                              </w:rPr>
                              <w:t>.</w:t>
                            </w:r>
                            <w:proofErr w:type="gramEnd"/>
                            <w:r>
                              <w:rPr>
                                <w:rFonts w:asciiTheme="minorHAnsi" w:hAnsi="Calibri" w:cstheme="minorBidi"/>
                                <w:color w:val="000000" w:themeColor="text1"/>
                                <w:kern w:val="24"/>
                                <w:sz w:val="22"/>
                                <w:szCs w:val="22"/>
                              </w:rPr>
                              <w:t xml:space="preserve"> </w:t>
                            </w:r>
                            <w:proofErr w:type="gramStart"/>
                            <w:r>
                              <w:rPr>
                                <w:rFonts w:asciiTheme="minorHAnsi" w:hAnsi="Calibri" w:cstheme="minorBidi"/>
                                <w:color w:val="000000" w:themeColor="text1"/>
                                <w:kern w:val="24"/>
                                <w:sz w:val="22"/>
                                <w:szCs w:val="22"/>
                              </w:rPr>
                              <w:t>Field raspberry.</w:t>
                            </w:r>
                            <w:proofErr w:type="gramEnd"/>
                          </w:p>
                        </w:txbxContent>
                      </wps:txbx>
                      <wps:bodyPr wrap="none" rtlCol="0">
                        <a:spAutoFit/>
                      </wps:bodyPr>
                    </wps:wsp>
                  </a:graphicData>
                </a:graphic>
              </wp:anchor>
            </w:drawing>
          </mc:Choice>
          <mc:Fallback>
            <w:pict>
              <v:shape id="TextBox 21" o:spid="_x0000_s1046" type="#_x0000_t202" style="position:absolute;margin-left:19.1pt;margin-top:569.1pt;width:126.6pt;height:20.5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" filled="f" stroked="f">
                <v:textbox style="mso-fit-shape-to-text:t">
                  <w:txbxContent>
                    <w:p w:rsidR="00323CF2" w:rsidRDefault="00323CF2" w:rsidP="00323CF2">
                      <w:pPr>
                        <w:pStyle w:val="NormalWeb"/>
                        <w:spacing w:before="0" w:beforeAutospacing="0" w:after="0" w:afterAutospacing="0"/>
                      </w:pPr>
                      <w:proofErr w:type="gramStart"/>
                      <w:r>
                        <w:rPr>
                          <w:rFonts w:asciiTheme="minorHAnsi" w:hAnsi="Calibri" w:cstheme="minorBidi"/>
                          <w:b/>
                          <w:bCs/>
                          <w:color w:val="000000" w:themeColor="text1"/>
                          <w:kern w:val="24"/>
                          <w:sz w:val="22"/>
                          <w:szCs w:val="22"/>
                        </w:rPr>
                        <w:t>Image 5</w:t>
                      </w:r>
                      <w:r>
                        <w:rPr>
                          <w:rFonts w:asciiTheme="minorHAnsi" w:hAnsi="Calibri" w:cstheme="minorBidi"/>
                          <w:color w:val="000000" w:themeColor="text1"/>
                          <w:kern w:val="24"/>
                          <w:sz w:val="22"/>
                          <w:szCs w:val="22"/>
                        </w:rPr>
                        <w:t>.</w:t>
                      </w:r>
                      <w:proofErr w:type="gramEnd"/>
                      <w:r>
                        <w:rPr>
                          <w:rFonts w:asciiTheme="minorHAnsi" w:hAnsi="Calibri" w:cstheme="minorBidi"/>
                          <w:color w:val="000000" w:themeColor="text1"/>
                          <w:kern w:val="24"/>
                          <w:sz w:val="22"/>
                          <w:szCs w:val="22"/>
                        </w:rPr>
                        <w:t xml:space="preserve"> </w:t>
                      </w:r>
                      <w:proofErr w:type="gramStart"/>
                      <w:r>
                        <w:rPr>
                          <w:rFonts w:asciiTheme="minorHAnsi" w:hAnsi="Calibri" w:cstheme="minorBidi"/>
                          <w:color w:val="000000" w:themeColor="text1"/>
                          <w:kern w:val="24"/>
                          <w:sz w:val="22"/>
                          <w:szCs w:val="22"/>
                        </w:rPr>
                        <w:t>Field raspberry.</w:t>
                      </w:r>
                      <w:proofErr w:type="gramEnd"/>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48CEC340" wp14:editId="3F2544CB">
                <wp:simplePos x="0" y="0"/>
                <wp:positionH relativeFrom="column">
                  <wp:posOffset>3518535</wp:posOffset>
                </wp:positionH>
                <wp:positionV relativeFrom="paragraph">
                  <wp:posOffset>4742815</wp:posOffset>
                </wp:positionV>
                <wp:extent cx="1610995" cy="260985"/>
                <wp:effectExtent l="0" t="0" r="0" b="0"/>
                <wp:wrapNone/>
                <wp:docPr id="53" name="TextBox 20"/>
                <wp:cNvGraphicFramePr/>
                <a:graphic xmlns:a="http://schemas.openxmlformats.org/drawingml/2006/main">
                  <a:graphicData uri="http://schemas.microsoft.com/office/word/2010/wordprocessingShape">
                    <wps:wsp>
                      <wps:cNvSpPr txBox="1"/>
                      <wps:spPr>
                        <a:xfrm>
                          <a:off x="0" y="0"/>
                          <a:ext cx="1610995" cy="260985"/>
                        </a:xfrm>
                        <a:prstGeom prst="rect">
                          <a:avLst/>
                        </a:prstGeom>
                        <a:noFill/>
                      </wps:spPr>
                      <wps:txbx>
                        <w:txbxContent>
                          <w:p w:rsidR="00323CF2" w:rsidRDefault="00323CF2" w:rsidP="00323CF2">
                            <w:pPr>
                              <w:pStyle w:val="NormalWeb"/>
                              <w:spacing w:before="0" w:beforeAutospacing="0" w:after="0" w:afterAutospacing="0"/>
                            </w:pPr>
                            <w:proofErr w:type="gramStart"/>
                            <w:r>
                              <w:rPr>
                                <w:rFonts w:asciiTheme="minorHAnsi" w:hAnsi="Calibri" w:cstheme="minorBidi"/>
                                <w:b/>
                                <w:bCs/>
                                <w:color w:val="000000" w:themeColor="text1"/>
                                <w:kern w:val="24"/>
                                <w:sz w:val="22"/>
                                <w:szCs w:val="22"/>
                              </w:rPr>
                              <w:t>Image 4</w:t>
                            </w:r>
                            <w:r>
                              <w:rPr>
                                <w:rFonts w:asciiTheme="minorHAnsi" w:hAnsi="Calibri" w:cstheme="minorBidi"/>
                                <w:color w:val="000000" w:themeColor="text1"/>
                                <w:kern w:val="24"/>
                                <w:sz w:val="22"/>
                                <w:szCs w:val="22"/>
                              </w:rPr>
                              <w:t>.</w:t>
                            </w:r>
                            <w:proofErr w:type="gramEnd"/>
                            <w:r>
                              <w:rPr>
                                <w:rFonts w:asciiTheme="minorHAnsi" w:hAnsi="Calibri" w:cstheme="minorBidi"/>
                                <w:color w:val="000000" w:themeColor="text1"/>
                                <w:kern w:val="24"/>
                                <w:sz w:val="22"/>
                                <w:szCs w:val="22"/>
                              </w:rPr>
                              <w:t xml:space="preserve"> </w:t>
                            </w:r>
                            <w:proofErr w:type="gramStart"/>
                            <w:r>
                              <w:rPr>
                                <w:rFonts w:asciiTheme="minorHAnsi" w:hAnsi="Calibri" w:cstheme="minorBidi"/>
                                <w:i/>
                                <w:iCs/>
                                <w:color w:val="000000" w:themeColor="text1"/>
                                <w:kern w:val="24"/>
                                <w:sz w:val="22"/>
                                <w:szCs w:val="22"/>
                              </w:rPr>
                              <w:t>Botrytis</w:t>
                            </w:r>
                            <w:r>
                              <w:rPr>
                                <w:rFonts w:asciiTheme="minorHAnsi" w:hAnsi="Calibri" w:cstheme="minorBidi"/>
                                <w:color w:val="000000" w:themeColor="text1"/>
                                <w:kern w:val="24"/>
                                <w:sz w:val="22"/>
                                <w:szCs w:val="22"/>
                              </w:rPr>
                              <w:t xml:space="preserve"> in field.</w:t>
                            </w:r>
                            <w:proofErr w:type="gramEnd"/>
                          </w:p>
                        </w:txbxContent>
                      </wps:txbx>
                      <wps:bodyPr wrap="none" rtlCol="0">
                        <a:spAutoFit/>
                      </wps:bodyPr>
                    </wps:wsp>
                  </a:graphicData>
                </a:graphic>
              </wp:anchor>
            </w:drawing>
          </mc:Choice>
          <mc:Fallback>
            <w:pict>
              <v:shape id="TextBox 20" o:spid="_x0000_s1047" type="#_x0000_t202" style="position:absolute;margin-left:277.05pt;margin-top:373.45pt;width:126.85pt;height:20.5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" filled="f" stroked="f">
                <v:textbox style="mso-fit-shape-to-text:t">
                  <w:txbxContent>
                    <w:p w:rsidR="00323CF2" w:rsidRDefault="00323CF2" w:rsidP="00323CF2">
                      <w:pPr>
                        <w:pStyle w:val="NormalWeb"/>
                        <w:spacing w:before="0" w:beforeAutospacing="0" w:after="0" w:afterAutospacing="0"/>
                      </w:pPr>
                      <w:proofErr w:type="gramStart"/>
                      <w:r>
                        <w:rPr>
                          <w:rFonts w:asciiTheme="minorHAnsi" w:hAnsi="Calibri" w:cstheme="minorBidi"/>
                          <w:b/>
                          <w:bCs/>
                          <w:color w:val="000000" w:themeColor="text1"/>
                          <w:kern w:val="24"/>
                          <w:sz w:val="22"/>
                          <w:szCs w:val="22"/>
                        </w:rPr>
                        <w:t>Image 4</w:t>
                      </w:r>
                      <w:r>
                        <w:rPr>
                          <w:rFonts w:asciiTheme="minorHAnsi" w:hAnsi="Calibri" w:cstheme="minorBidi"/>
                          <w:color w:val="000000" w:themeColor="text1"/>
                          <w:kern w:val="24"/>
                          <w:sz w:val="22"/>
                          <w:szCs w:val="22"/>
                        </w:rPr>
                        <w:t>.</w:t>
                      </w:r>
                      <w:proofErr w:type="gramEnd"/>
                      <w:r>
                        <w:rPr>
                          <w:rFonts w:asciiTheme="minorHAnsi" w:hAnsi="Calibri" w:cstheme="minorBidi"/>
                          <w:color w:val="000000" w:themeColor="text1"/>
                          <w:kern w:val="24"/>
                          <w:sz w:val="22"/>
                          <w:szCs w:val="22"/>
                        </w:rPr>
                        <w:t xml:space="preserve"> </w:t>
                      </w:r>
                      <w:proofErr w:type="gramStart"/>
                      <w:r>
                        <w:rPr>
                          <w:rFonts w:asciiTheme="minorHAnsi" w:hAnsi="Calibri" w:cstheme="minorBidi"/>
                          <w:i/>
                          <w:iCs/>
                          <w:color w:val="000000" w:themeColor="text1"/>
                          <w:kern w:val="24"/>
                          <w:sz w:val="22"/>
                          <w:szCs w:val="22"/>
                        </w:rPr>
                        <w:t>Botrytis</w:t>
                      </w:r>
                      <w:r>
                        <w:rPr>
                          <w:rFonts w:asciiTheme="minorHAnsi" w:hAnsi="Calibri" w:cstheme="minorBidi"/>
                          <w:color w:val="000000" w:themeColor="text1"/>
                          <w:kern w:val="24"/>
                          <w:sz w:val="22"/>
                          <w:szCs w:val="22"/>
                        </w:rPr>
                        <w:t xml:space="preserve"> in field.</w:t>
                      </w:r>
                      <w:proofErr w:type="gramEnd"/>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2C803AA" wp14:editId="1E414C8E">
                <wp:simplePos x="0" y="0"/>
                <wp:positionH relativeFrom="column">
                  <wp:posOffset>242570</wp:posOffset>
                </wp:positionH>
                <wp:positionV relativeFrom="paragraph">
                  <wp:posOffset>4742815</wp:posOffset>
                </wp:positionV>
                <wp:extent cx="1610995" cy="260985"/>
                <wp:effectExtent l="0" t="0" r="0" b="0"/>
                <wp:wrapNone/>
                <wp:docPr id="51" name="TextBox 19"/>
                <wp:cNvGraphicFramePr/>
                <a:graphic xmlns:a="http://schemas.openxmlformats.org/drawingml/2006/main">
                  <a:graphicData uri="http://schemas.microsoft.com/office/word/2010/wordprocessingShape">
                    <wps:wsp>
                      <wps:cNvSpPr txBox="1"/>
                      <wps:spPr>
                        <a:xfrm>
                          <a:off x="0" y="0"/>
                          <a:ext cx="1610995" cy="260985"/>
                        </a:xfrm>
                        <a:prstGeom prst="rect">
                          <a:avLst/>
                        </a:prstGeom>
                        <a:noFill/>
                      </wps:spPr>
                      <wps:txbx>
                        <w:txbxContent>
                          <w:p w:rsidR="00323CF2" w:rsidRDefault="00323CF2" w:rsidP="00323CF2">
                            <w:pPr>
                              <w:pStyle w:val="NormalWeb"/>
                              <w:spacing w:before="0" w:beforeAutospacing="0" w:after="0" w:afterAutospacing="0"/>
                            </w:pPr>
                            <w:proofErr w:type="gramStart"/>
                            <w:r>
                              <w:rPr>
                                <w:rFonts w:asciiTheme="minorHAnsi" w:hAnsi="Calibri" w:cstheme="minorBidi"/>
                                <w:b/>
                                <w:bCs/>
                                <w:color w:val="000000" w:themeColor="text1"/>
                                <w:kern w:val="24"/>
                                <w:sz w:val="22"/>
                                <w:szCs w:val="22"/>
                              </w:rPr>
                              <w:t>Image 3</w:t>
                            </w:r>
                            <w:r>
                              <w:rPr>
                                <w:rFonts w:asciiTheme="minorHAnsi" w:hAnsi="Calibri" w:cstheme="minorBidi"/>
                                <w:color w:val="000000" w:themeColor="text1"/>
                                <w:kern w:val="24"/>
                                <w:sz w:val="22"/>
                                <w:szCs w:val="22"/>
                              </w:rPr>
                              <w:t>.</w:t>
                            </w:r>
                            <w:proofErr w:type="gramEnd"/>
                            <w:r>
                              <w:rPr>
                                <w:rFonts w:asciiTheme="minorHAnsi" w:hAnsi="Calibri" w:cstheme="minorBidi"/>
                                <w:color w:val="000000" w:themeColor="text1"/>
                                <w:kern w:val="24"/>
                                <w:sz w:val="22"/>
                                <w:szCs w:val="22"/>
                              </w:rPr>
                              <w:t xml:space="preserve"> </w:t>
                            </w:r>
                            <w:proofErr w:type="gramStart"/>
                            <w:r>
                              <w:rPr>
                                <w:rFonts w:asciiTheme="minorHAnsi" w:hAnsi="Calibri" w:cstheme="minorBidi"/>
                                <w:i/>
                                <w:iCs/>
                                <w:color w:val="000000" w:themeColor="text1"/>
                                <w:kern w:val="24"/>
                                <w:sz w:val="22"/>
                                <w:szCs w:val="22"/>
                              </w:rPr>
                              <w:t>Botrytis</w:t>
                            </w:r>
                            <w:r>
                              <w:rPr>
                                <w:rFonts w:asciiTheme="minorHAnsi" w:hAnsi="Calibri" w:cstheme="minorBidi"/>
                                <w:color w:val="000000" w:themeColor="text1"/>
                                <w:kern w:val="24"/>
                                <w:sz w:val="22"/>
                                <w:szCs w:val="22"/>
                              </w:rPr>
                              <w:t xml:space="preserve"> in field.</w:t>
                            </w:r>
                            <w:proofErr w:type="gramEnd"/>
                          </w:p>
                        </w:txbxContent>
                      </wps:txbx>
                      <wps:bodyPr wrap="none" rtlCol="0">
                        <a:spAutoFit/>
                      </wps:bodyPr>
                    </wps:wsp>
                  </a:graphicData>
                </a:graphic>
              </wp:anchor>
            </w:drawing>
          </mc:Choice>
          <mc:Fallback>
            <w:pict>
              <v:shape id="TextBox 19" o:spid="_x0000_s1048" type="#_x0000_t202" style="position:absolute;margin-left:19.1pt;margin-top:373.45pt;width:126.85pt;height:20.5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" filled="f" stroked="f">
                <v:textbox style="mso-fit-shape-to-text:t">
                  <w:txbxContent>
                    <w:p w:rsidR="00323CF2" w:rsidRDefault="00323CF2" w:rsidP="00323CF2">
                      <w:pPr>
                        <w:pStyle w:val="NormalWeb"/>
                        <w:spacing w:before="0" w:beforeAutospacing="0" w:after="0" w:afterAutospacing="0"/>
                      </w:pPr>
                      <w:proofErr w:type="gramStart"/>
                      <w:r>
                        <w:rPr>
                          <w:rFonts w:asciiTheme="minorHAnsi" w:hAnsi="Calibri" w:cstheme="minorBidi"/>
                          <w:b/>
                          <w:bCs/>
                          <w:color w:val="000000" w:themeColor="text1"/>
                          <w:kern w:val="24"/>
                          <w:sz w:val="22"/>
                          <w:szCs w:val="22"/>
                        </w:rPr>
                        <w:t>Image 3</w:t>
                      </w:r>
                      <w:r>
                        <w:rPr>
                          <w:rFonts w:asciiTheme="minorHAnsi" w:hAnsi="Calibri" w:cstheme="minorBidi"/>
                          <w:color w:val="000000" w:themeColor="text1"/>
                          <w:kern w:val="24"/>
                          <w:sz w:val="22"/>
                          <w:szCs w:val="22"/>
                        </w:rPr>
                        <w:t>.</w:t>
                      </w:r>
                      <w:proofErr w:type="gramEnd"/>
                      <w:r>
                        <w:rPr>
                          <w:rFonts w:asciiTheme="minorHAnsi" w:hAnsi="Calibri" w:cstheme="minorBidi"/>
                          <w:color w:val="000000" w:themeColor="text1"/>
                          <w:kern w:val="24"/>
                          <w:sz w:val="22"/>
                          <w:szCs w:val="22"/>
                        </w:rPr>
                        <w:t xml:space="preserve"> </w:t>
                      </w:r>
                      <w:proofErr w:type="gramStart"/>
                      <w:r>
                        <w:rPr>
                          <w:rFonts w:asciiTheme="minorHAnsi" w:hAnsi="Calibri" w:cstheme="minorBidi"/>
                          <w:i/>
                          <w:iCs/>
                          <w:color w:val="000000" w:themeColor="text1"/>
                          <w:kern w:val="24"/>
                          <w:sz w:val="22"/>
                          <w:szCs w:val="22"/>
                        </w:rPr>
                        <w:t>Botrytis</w:t>
                      </w:r>
                      <w:r>
                        <w:rPr>
                          <w:rFonts w:asciiTheme="minorHAnsi" w:hAnsi="Calibri" w:cstheme="minorBidi"/>
                          <w:color w:val="000000" w:themeColor="text1"/>
                          <w:kern w:val="24"/>
                          <w:sz w:val="22"/>
                          <w:szCs w:val="22"/>
                        </w:rPr>
                        <w:t xml:space="preserve"> in field.</w:t>
                      </w:r>
                      <w:proofErr w:type="gramEnd"/>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053E1EF" wp14:editId="6D0F687C">
                <wp:simplePos x="0" y="0"/>
                <wp:positionH relativeFrom="column">
                  <wp:posOffset>3518535</wp:posOffset>
                </wp:positionH>
                <wp:positionV relativeFrom="paragraph">
                  <wp:posOffset>2332355</wp:posOffset>
                </wp:positionV>
                <wp:extent cx="1610995" cy="430530"/>
                <wp:effectExtent l="0" t="0" r="0" b="0"/>
                <wp:wrapNone/>
                <wp:docPr id="50" name="TextBox 18"/>
                <wp:cNvGraphicFramePr/>
                <a:graphic xmlns:a="http://schemas.openxmlformats.org/drawingml/2006/main">
                  <a:graphicData uri="http://schemas.microsoft.com/office/word/2010/wordprocessingShape">
                    <wps:wsp>
                      <wps:cNvSpPr txBox="1"/>
                      <wps:spPr>
                        <a:xfrm>
                          <a:off x="0" y="0"/>
                          <a:ext cx="1610995" cy="430530"/>
                        </a:xfrm>
                        <a:prstGeom prst="rect">
                          <a:avLst/>
                        </a:prstGeom>
                        <a:noFill/>
                      </wps:spPr>
                      <wps:txbx>
                        <w:txbxContent>
                          <w:p w:rsidR="00323CF2" w:rsidRDefault="00323CF2" w:rsidP="00323CF2">
                            <w:pPr>
                              <w:pStyle w:val="NormalWeb"/>
                              <w:spacing w:before="0" w:beforeAutospacing="0" w:after="0" w:afterAutospacing="0"/>
                            </w:pPr>
                            <w:proofErr w:type="gramStart"/>
                            <w:r>
                              <w:rPr>
                                <w:rFonts w:asciiTheme="minorHAnsi" w:hAnsi="Calibri" w:cstheme="minorBidi"/>
                                <w:b/>
                                <w:bCs/>
                                <w:color w:val="000000" w:themeColor="text1"/>
                                <w:kern w:val="24"/>
                                <w:sz w:val="22"/>
                                <w:szCs w:val="22"/>
                              </w:rPr>
                              <w:t>Image 2</w:t>
                            </w:r>
                            <w:r>
                              <w:rPr>
                                <w:rFonts w:asciiTheme="minorHAnsi" w:hAnsi="Calibri" w:cstheme="minorBidi"/>
                                <w:color w:val="000000" w:themeColor="text1"/>
                                <w:kern w:val="24"/>
                                <w:sz w:val="22"/>
                                <w:szCs w:val="22"/>
                              </w:rPr>
                              <w:t>.</w:t>
                            </w:r>
                            <w:proofErr w:type="gramEnd"/>
                            <w:r>
                              <w:rPr>
                                <w:rFonts w:asciiTheme="minorHAnsi" w:hAnsi="Calibri" w:cstheme="minorBidi"/>
                                <w:color w:val="000000" w:themeColor="text1"/>
                                <w:kern w:val="24"/>
                                <w:sz w:val="22"/>
                                <w:szCs w:val="22"/>
                              </w:rPr>
                              <w:t xml:space="preserve"> </w:t>
                            </w:r>
                            <w:proofErr w:type="gramStart"/>
                            <w:r>
                              <w:rPr>
                                <w:rFonts w:asciiTheme="minorHAnsi" w:hAnsi="Calibri" w:cstheme="minorBidi"/>
                                <w:i/>
                                <w:iCs/>
                                <w:color w:val="000000" w:themeColor="text1"/>
                                <w:kern w:val="24"/>
                                <w:sz w:val="22"/>
                                <w:szCs w:val="22"/>
                              </w:rPr>
                              <w:t>Botrytis</w:t>
                            </w:r>
                            <w:r>
                              <w:rPr>
                                <w:rFonts w:asciiTheme="minorHAnsi" w:hAnsi="Calibri" w:cstheme="minorBidi"/>
                                <w:color w:val="000000" w:themeColor="text1"/>
                                <w:kern w:val="24"/>
                                <w:sz w:val="22"/>
                                <w:szCs w:val="22"/>
                              </w:rPr>
                              <w:t xml:space="preserve"> in field.</w:t>
                            </w:r>
                            <w:proofErr w:type="gramEnd"/>
                          </w:p>
                        </w:txbxContent>
                      </wps:txbx>
                      <wps:bodyPr wrap="none" rtlCol="0">
                        <a:spAutoFit/>
                      </wps:bodyPr>
                    </wps:wsp>
                  </a:graphicData>
                </a:graphic>
              </wp:anchor>
            </w:drawing>
          </mc:Choice>
          <mc:Fallback>
            <w:pict>
              <v:shape id="TextBox 18" o:spid="_x0000_s1049" type="#_x0000_t202" style="position:absolute;margin-left:277.05pt;margin-top:183.65pt;width:126.85pt;height:33.9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" filled="f" stroked="f">
                <v:textbox style="mso-fit-shape-to-text:t">
                  <w:txbxContent>
                    <w:p w:rsidR="00323CF2" w:rsidRDefault="00323CF2" w:rsidP="00323CF2">
                      <w:pPr>
                        <w:pStyle w:val="NormalWeb"/>
                        <w:spacing w:before="0" w:beforeAutospacing="0" w:after="0" w:afterAutospacing="0"/>
                      </w:pPr>
                      <w:proofErr w:type="gramStart"/>
                      <w:r>
                        <w:rPr>
                          <w:rFonts w:asciiTheme="minorHAnsi" w:hAnsi="Calibri" w:cstheme="minorBidi"/>
                          <w:b/>
                          <w:bCs/>
                          <w:color w:val="000000" w:themeColor="text1"/>
                          <w:kern w:val="24"/>
                          <w:sz w:val="22"/>
                          <w:szCs w:val="22"/>
                        </w:rPr>
                        <w:t>Image 2</w:t>
                      </w:r>
                      <w:r>
                        <w:rPr>
                          <w:rFonts w:asciiTheme="minorHAnsi" w:hAnsi="Calibri" w:cstheme="minorBidi"/>
                          <w:color w:val="000000" w:themeColor="text1"/>
                          <w:kern w:val="24"/>
                          <w:sz w:val="22"/>
                          <w:szCs w:val="22"/>
                        </w:rPr>
                        <w:t>.</w:t>
                      </w:r>
                      <w:proofErr w:type="gramEnd"/>
                      <w:r>
                        <w:rPr>
                          <w:rFonts w:asciiTheme="minorHAnsi" w:hAnsi="Calibri" w:cstheme="minorBidi"/>
                          <w:color w:val="000000" w:themeColor="text1"/>
                          <w:kern w:val="24"/>
                          <w:sz w:val="22"/>
                          <w:szCs w:val="22"/>
                        </w:rPr>
                        <w:t xml:space="preserve"> </w:t>
                      </w:r>
                      <w:proofErr w:type="gramStart"/>
                      <w:r>
                        <w:rPr>
                          <w:rFonts w:asciiTheme="minorHAnsi" w:hAnsi="Calibri" w:cstheme="minorBidi"/>
                          <w:i/>
                          <w:iCs/>
                          <w:color w:val="000000" w:themeColor="text1"/>
                          <w:kern w:val="24"/>
                          <w:sz w:val="22"/>
                          <w:szCs w:val="22"/>
                        </w:rPr>
                        <w:t>Botrytis</w:t>
                      </w:r>
                      <w:r>
                        <w:rPr>
                          <w:rFonts w:asciiTheme="minorHAnsi" w:hAnsi="Calibri" w:cstheme="minorBidi"/>
                          <w:color w:val="000000" w:themeColor="text1"/>
                          <w:kern w:val="24"/>
                          <w:sz w:val="22"/>
                          <w:szCs w:val="22"/>
                        </w:rPr>
                        <w:t xml:space="preserve"> in field.</w:t>
                      </w:r>
                      <w:proofErr w:type="gramEnd"/>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5ACC2C2" wp14:editId="5FB866FD">
                <wp:simplePos x="0" y="0"/>
                <wp:positionH relativeFrom="column">
                  <wp:posOffset>242777</wp:posOffset>
                </wp:positionH>
                <wp:positionV relativeFrom="paragraph">
                  <wp:posOffset>2332798</wp:posOffset>
                </wp:positionV>
                <wp:extent cx="1611339" cy="261610"/>
                <wp:effectExtent l="0" t="0" r="0" b="0"/>
                <wp:wrapNone/>
                <wp:docPr id="46" name="TextBox 3"/>
                <wp:cNvGraphicFramePr/>
                <a:graphic xmlns:a="http://schemas.openxmlformats.org/drawingml/2006/main">
                  <a:graphicData uri="http://schemas.microsoft.com/office/word/2010/wordprocessingShape">
                    <wps:wsp>
                      <wps:cNvSpPr txBox="1"/>
                      <wps:spPr>
                        <a:xfrm>
                          <a:off x="0" y="0"/>
                          <a:ext cx="1611339" cy="261610"/>
                        </a:xfrm>
                        <a:prstGeom prst="rect">
                          <a:avLst/>
                        </a:prstGeom>
                        <a:noFill/>
                      </wps:spPr>
                      <wps:txbx>
                        <w:txbxContent>
                          <w:p w:rsidR="00323CF2" w:rsidRDefault="00323CF2" w:rsidP="00323CF2">
                            <w:pPr>
                              <w:pStyle w:val="NormalWeb"/>
                              <w:spacing w:before="0" w:beforeAutospacing="0" w:after="0" w:afterAutospacing="0"/>
                            </w:pPr>
                            <w:proofErr w:type="gramStart"/>
                            <w:r>
                              <w:rPr>
                                <w:rFonts w:asciiTheme="minorHAnsi" w:hAnsi="Calibri" w:cstheme="minorBidi"/>
                                <w:b/>
                                <w:bCs/>
                                <w:color w:val="000000" w:themeColor="text1"/>
                                <w:kern w:val="24"/>
                                <w:sz w:val="22"/>
                                <w:szCs w:val="22"/>
                              </w:rPr>
                              <w:t>Image 1</w:t>
                            </w:r>
                            <w:r>
                              <w:rPr>
                                <w:rFonts w:asciiTheme="minorHAnsi" w:hAnsi="Calibri" w:cstheme="minorBidi"/>
                                <w:color w:val="000000" w:themeColor="text1"/>
                                <w:kern w:val="24"/>
                                <w:sz w:val="22"/>
                                <w:szCs w:val="22"/>
                              </w:rPr>
                              <w:t>.</w:t>
                            </w:r>
                            <w:proofErr w:type="gramEnd"/>
                            <w:r>
                              <w:rPr>
                                <w:rFonts w:asciiTheme="minorHAnsi" w:hAnsi="Calibri" w:cstheme="minorBidi"/>
                                <w:color w:val="000000" w:themeColor="text1"/>
                                <w:kern w:val="24"/>
                                <w:sz w:val="22"/>
                                <w:szCs w:val="22"/>
                              </w:rPr>
                              <w:t xml:space="preserve"> </w:t>
                            </w:r>
                            <w:proofErr w:type="gramStart"/>
                            <w:r>
                              <w:rPr>
                                <w:rFonts w:asciiTheme="minorHAnsi" w:hAnsi="Calibri" w:cstheme="minorBidi"/>
                                <w:i/>
                                <w:iCs/>
                                <w:color w:val="000000" w:themeColor="text1"/>
                                <w:kern w:val="24"/>
                                <w:sz w:val="22"/>
                                <w:szCs w:val="22"/>
                              </w:rPr>
                              <w:t>Botrytis</w:t>
                            </w:r>
                            <w:r>
                              <w:rPr>
                                <w:rFonts w:asciiTheme="minorHAnsi" w:hAnsi="Calibri" w:cstheme="minorBidi"/>
                                <w:color w:val="000000" w:themeColor="text1"/>
                                <w:kern w:val="24"/>
                                <w:sz w:val="22"/>
                                <w:szCs w:val="22"/>
                              </w:rPr>
                              <w:t xml:space="preserve"> in field.</w:t>
                            </w:r>
                            <w:proofErr w:type="gramEnd"/>
                          </w:p>
                        </w:txbxContent>
                      </wps:txbx>
                      <wps:bodyPr wrap="none" rtlCol="0">
                        <a:spAutoFit/>
                      </wps:bodyPr>
                    </wps:wsp>
                  </a:graphicData>
                </a:graphic>
              </wp:anchor>
            </w:drawing>
          </mc:Choice>
          <mc:Fallback>
            <w:pict>
              <v:shape id="TextBox 3" o:spid="_x0000_s1050" type="#_x0000_t202" style="position:absolute;margin-left:19.1pt;margin-top:183.7pt;width:126.9pt;height:20.6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" filled="f" stroked="f">
                <v:textbox style="mso-fit-shape-to-text:t">
                  <w:txbxContent>
                    <w:p w:rsidR="00323CF2" w:rsidRDefault="00323CF2" w:rsidP="00323CF2">
                      <w:pPr>
                        <w:pStyle w:val="NormalWeb"/>
                        <w:spacing w:before="0" w:beforeAutospacing="0" w:after="0" w:afterAutospacing="0"/>
                      </w:pPr>
                      <w:proofErr w:type="gramStart"/>
                      <w:r>
                        <w:rPr>
                          <w:rFonts w:asciiTheme="minorHAnsi" w:hAnsi="Calibri" w:cstheme="minorBidi"/>
                          <w:b/>
                          <w:bCs/>
                          <w:color w:val="000000" w:themeColor="text1"/>
                          <w:kern w:val="24"/>
                          <w:sz w:val="22"/>
                          <w:szCs w:val="22"/>
                        </w:rPr>
                        <w:t>Image 1</w:t>
                      </w:r>
                      <w:r>
                        <w:rPr>
                          <w:rFonts w:asciiTheme="minorHAnsi" w:hAnsi="Calibri" w:cstheme="minorBidi"/>
                          <w:color w:val="000000" w:themeColor="text1"/>
                          <w:kern w:val="24"/>
                          <w:sz w:val="22"/>
                          <w:szCs w:val="22"/>
                        </w:rPr>
                        <w:t>.</w:t>
                      </w:r>
                      <w:proofErr w:type="gramEnd"/>
                      <w:r>
                        <w:rPr>
                          <w:rFonts w:asciiTheme="minorHAnsi" w:hAnsi="Calibri" w:cstheme="minorBidi"/>
                          <w:color w:val="000000" w:themeColor="text1"/>
                          <w:kern w:val="24"/>
                          <w:sz w:val="22"/>
                          <w:szCs w:val="22"/>
                        </w:rPr>
                        <w:t xml:space="preserve"> </w:t>
                      </w:r>
                      <w:proofErr w:type="gramStart"/>
                      <w:r>
                        <w:rPr>
                          <w:rFonts w:asciiTheme="minorHAnsi" w:hAnsi="Calibri" w:cstheme="minorBidi"/>
                          <w:i/>
                          <w:iCs/>
                          <w:color w:val="000000" w:themeColor="text1"/>
                          <w:kern w:val="24"/>
                          <w:sz w:val="22"/>
                          <w:szCs w:val="22"/>
                        </w:rPr>
                        <w:t>Botrytis</w:t>
                      </w:r>
                      <w:r>
                        <w:rPr>
                          <w:rFonts w:asciiTheme="minorHAnsi" w:hAnsi="Calibri" w:cstheme="minorBidi"/>
                          <w:color w:val="000000" w:themeColor="text1"/>
                          <w:kern w:val="24"/>
                          <w:sz w:val="22"/>
                          <w:szCs w:val="22"/>
                        </w:rPr>
                        <w:t xml:space="preserve"> in field.</w:t>
                      </w:r>
                      <w:proofErr w:type="gramEnd"/>
                    </w:p>
                  </w:txbxContent>
                </v:textbox>
              </v:shape>
            </w:pict>
          </mc:Fallback>
        </mc:AlternateContent>
      </w:r>
    </w:p>
    <w:p w:rsidR="00EA5C35" w:rsidRDefault="00EA5C35" w:rsidP="00EA5C35">
      <w:pPr>
        <w:pStyle w:val="NoSpacing"/>
        <w:rPr>
          <w:sz w:val="24"/>
          <w:szCs w:val="24"/>
        </w:rPr>
      </w:pPr>
    </w:p>
    <w:p w:rsidR="00EA5C35" w:rsidRDefault="00EA5C35" w:rsidP="00175120">
      <w:pPr>
        <w:jc w:val="center"/>
        <w:rPr>
          <w:sz w:val="36"/>
        </w:rPr>
      </w:pPr>
    </w:p>
    <w:p w:rsidR="00EA5C35" w:rsidRDefault="00323CF2" w:rsidP="00175120">
      <w:pPr>
        <w:ind w:left="720"/>
        <w:rPr>
          <w:sz w:val="36"/>
        </w:rPr>
      </w:pPr>
      <w:r>
        <w:rPr>
          <w:noProof/>
        </w:rPr>
        <w:drawing>
          <wp:anchor distT="0" distB="0" distL="114300" distR="114300" simplePos="0" relativeHeight="251687936" behindDoc="0" locked="0" layoutInCell="1" allowOverlap="1" wp14:anchorId="2BE85D5B" wp14:editId="0C5230C5">
            <wp:simplePos x="0" y="0"/>
            <wp:positionH relativeFrom="column">
              <wp:posOffset>518795</wp:posOffset>
            </wp:positionH>
            <wp:positionV relativeFrom="paragraph">
              <wp:posOffset>5059680</wp:posOffset>
            </wp:positionV>
            <wp:extent cx="2243455" cy="2084705"/>
            <wp:effectExtent l="0" t="0" r="4445" b="0"/>
            <wp:wrapNone/>
            <wp:docPr id="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8920" t="7370" r="22531" b="7710"/>
                    <a:stretch/>
                  </pic:blipFill>
                  <pic:spPr bwMode="auto">
                    <a:xfrm>
                      <a:off x="0" y="0"/>
                      <a:ext cx="2243455" cy="20847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686912" behindDoc="0" locked="0" layoutInCell="1" allowOverlap="1" wp14:anchorId="689ECAF7" wp14:editId="2EDD47D0">
            <wp:simplePos x="0" y="0"/>
            <wp:positionH relativeFrom="column">
              <wp:posOffset>3481070</wp:posOffset>
            </wp:positionH>
            <wp:positionV relativeFrom="paragraph">
              <wp:posOffset>2443480</wp:posOffset>
            </wp:positionV>
            <wp:extent cx="2791460" cy="2093595"/>
            <wp:effectExtent l="0" t="0" r="8890" b="1905"/>
            <wp:wrapNone/>
            <wp:docPr id="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791460" cy="20935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685888" behindDoc="0" locked="0" layoutInCell="1" allowOverlap="1" wp14:anchorId="5E1A0D15" wp14:editId="2874B64C">
            <wp:simplePos x="0" y="0"/>
            <wp:positionH relativeFrom="column">
              <wp:posOffset>3522980</wp:posOffset>
            </wp:positionH>
            <wp:positionV relativeFrom="paragraph">
              <wp:posOffset>5029200</wp:posOffset>
            </wp:positionV>
            <wp:extent cx="2682240" cy="2084705"/>
            <wp:effectExtent l="0" t="0" r="3810" b="0"/>
            <wp:wrapNone/>
            <wp:docPr id="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16822" b="13803"/>
                    <a:stretch/>
                  </pic:blipFill>
                  <pic:spPr bwMode="auto">
                    <a:xfrm>
                      <a:off x="0" y="0"/>
                      <a:ext cx="2682240" cy="20847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0" distB="0" distL="114300" distR="114300" simplePos="0" relativeHeight="251684864" behindDoc="0" locked="0" layoutInCell="1" allowOverlap="1" wp14:anchorId="55E990B6" wp14:editId="7C61848F">
                <wp:simplePos x="0" y="0"/>
                <wp:positionH relativeFrom="column">
                  <wp:posOffset>3302635</wp:posOffset>
                </wp:positionH>
                <wp:positionV relativeFrom="paragraph">
                  <wp:posOffset>7163435</wp:posOffset>
                </wp:positionV>
                <wp:extent cx="3124200" cy="260985"/>
                <wp:effectExtent l="0" t="0" r="0" b="0"/>
                <wp:wrapNone/>
                <wp:docPr id="82" name="TextBox 16"/>
                <wp:cNvGraphicFramePr/>
                <a:graphic xmlns:a="http://schemas.openxmlformats.org/drawingml/2006/main">
                  <a:graphicData uri="http://schemas.microsoft.com/office/word/2010/wordprocessingShape">
                    <wps:wsp>
                      <wps:cNvSpPr txBox="1"/>
                      <wps:spPr>
                        <a:xfrm>
                          <a:off x="0" y="0"/>
                          <a:ext cx="3124200" cy="260985"/>
                        </a:xfrm>
                        <a:prstGeom prst="rect">
                          <a:avLst/>
                        </a:prstGeom>
                        <a:noFill/>
                      </wps:spPr>
                      <wps:txbx>
                        <w:txbxContent>
                          <w:p w:rsidR="00323CF2" w:rsidRDefault="00323CF2" w:rsidP="00323CF2">
                            <w:pPr>
                              <w:pStyle w:val="NormalWeb"/>
                              <w:spacing w:before="0" w:beforeAutospacing="0" w:after="0" w:afterAutospacing="0"/>
                            </w:pPr>
                            <w:proofErr w:type="gramStart"/>
                            <w:r>
                              <w:rPr>
                                <w:rFonts w:asciiTheme="minorHAnsi" w:hAnsi="Calibri" w:cstheme="minorBidi"/>
                                <w:b/>
                                <w:bCs/>
                                <w:color w:val="000000" w:themeColor="text1"/>
                                <w:kern w:val="24"/>
                                <w:sz w:val="22"/>
                                <w:szCs w:val="22"/>
                              </w:rPr>
                              <w:t>Image 12</w:t>
                            </w:r>
                            <w:r>
                              <w:rPr>
                                <w:rFonts w:asciiTheme="minorHAnsi" w:hAnsi="Calibri" w:cstheme="minorBidi"/>
                                <w:color w:val="000000" w:themeColor="text1"/>
                                <w:kern w:val="24"/>
                                <w:sz w:val="22"/>
                                <w:szCs w:val="22"/>
                              </w:rPr>
                              <w:t>.</w:t>
                            </w:r>
                            <w:proofErr w:type="gramEnd"/>
                            <w:r>
                              <w:rPr>
                                <w:rFonts w:asciiTheme="minorHAnsi" w:hAnsi="Calibri" w:cstheme="minorBidi"/>
                                <w:color w:val="000000" w:themeColor="text1"/>
                                <w:kern w:val="24"/>
                                <w:sz w:val="22"/>
                                <w:szCs w:val="22"/>
                              </w:rPr>
                              <w:t xml:space="preserve"> </w:t>
                            </w:r>
                            <w:proofErr w:type="gramStart"/>
                            <w:r>
                              <w:rPr>
                                <w:rFonts w:asciiTheme="minorHAnsi" w:hAnsi="Calibri" w:cstheme="minorBidi"/>
                                <w:color w:val="000000" w:themeColor="text1"/>
                                <w:kern w:val="24"/>
                                <w:sz w:val="22"/>
                                <w:szCs w:val="22"/>
                              </w:rPr>
                              <w:t xml:space="preserve">3DAH, treatment 5 – Zen-O-Spore 4 </w:t>
                            </w:r>
                            <w:proofErr w:type="spellStart"/>
                            <w:r>
                              <w:rPr>
                                <w:rFonts w:asciiTheme="minorHAnsi" w:hAnsi="Calibri" w:cstheme="minorBidi"/>
                                <w:color w:val="000000" w:themeColor="text1"/>
                                <w:kern w:val="24"/>
                                <w:sz w:val="22"/>
                                <w:szCs w:val="22"/>
                              </w:rPr>
                              <w:t>lb</w:t>
                            </w:r>
                            <w:proofErr w:type="spellEnd"/>
                            <w:r>
                              <w:rPr>
                                <w:rFonts w:asciiTheme="minorHAnsi" w:hAnsi="Calibri" w:cstheme="minorBidi"/>
                                <w:color w:val="000000" w:themeColor="text1"/>
                                <w:kern w:val="24"/>
                                <w:sz w:val="22"/>
                                <w:szCs w:val="22"/>
                              </w:rPr>
                              <w:t>/a.</w:t>
                            </w:r>
                            <w:proofErr w:type="gramEnd"/>
                          </w:p>
                        </w:txbxContent>
                      </wps:txbx>
                      <wps:bodyPr wrap="square" rtlCol="0">
                        <a:spAutoFit/>
                      </wps:bodyPr>
                    </wps:wsp>
                  </a:graphicData>
                </a:graphic>
              </wp:anchor>
            </w:drawing>
          </mc:Choice>
          <mc:Fallback>
            <w:pict>
              <v:shape id="TextBox 16" o:spid="_x0000_s1051" type="#_x0000_t202" style="position:absolute;left:0;text-align:left;margin-left:260.05pt;margin-top:564.05pt;width:246pt;height:20.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" filled="f" stroked="f">
                <v:textbox style="mso-fit-shape-to-text:t">
                  <w:txbxContent>
                    <w:p w:rsidR="00323CF2" w:rsidRDefault="00323CF2" w:rsidP="00323CF2">
                      <w:pPr>
                        <w:pStyle w:val="NormalWeb"/>
                        <w:spacing w:before="0" w:beforeAutospacing="0" w:after="0" w:afterAutospacing="0"/>
                      </w:pPr>
                      <w:proofErr w:type="gramStart"/>
                      <w:r>
                        <w:rPr>
                          <w:rFonts w:asciiTheme="minorHAnsi" w:hAnsi="Calibri" w:cstheme="minorBidi"/>
                          <w:b/>
                          <w:bCs/>
                          <w:color w:val="000000" w:themeColor="text1"/>
                          <w:kern w:val="24"/>
                          <w:sz w:val="22"/>
                          <w:szCs w:val="22"/>
                        </w:rPr>
                        <w:t>Image 12</w:t>
                      </w:r>
                      <w:r>
                        <w:rPr>
                          <w:rFonts w:asciiTheme="minorHAnsi" w:hAnsi="Calibri" w:cstheme="minorBidi"/>
                          <w:color w:val="000000" w:themeColor="text1"/>
                          <w:kern w:val="24"/>
                          <w:sz w:val="22"/>
                          <w:szCs w:val="22"/>
                        </w:rPr>
                        <w:t>.</w:t>
                      </w:r>
                      <w:proofErr w:type="gramEnd"/>
                      <w:r>
                        <w:rPr>
                          <w:rFonts w:asciiTheme="minorHAnsi" w:hAnsi="Calibri" w:cstheme="minorBidi"/>
                          <w:color w:val="000000" w:themeColor="text1"/>
                          <w:kern w:val="24"/>
                          <w:sz w:val="22"/>
                          <w:szCs w:val="22"/>
                        </w:rPr>
                        <w:t xml:space="preserve"> </w:t>
                      </w:r>
                      <w:proofErr w:type="gramStart"/>
                      <w:r>
                        <w:rPr>
                          <w:rFonts w:asciiTheme="minorHAnsi" w:hAnsi="Calibri" w:cstheme="minorBidi"/>
                          <w:color w:val="000000" w:themeColor="text1"/>
                          <w:kern w:val="24"/>
                          <w:sz w:val="22"/>
                          <w:szCs w:val="22"/>
                        </w:rPr>
                        <w:t xml:space="preserve">3DAH, treatment 5 – Zen-O-Spore 4 </w:t>
                      </w:r>
                      <w:proofErr w:type="spellStart"/>
                      <w:r>
                        <w:rPr>
                          <w:rFonts w:asciiTheme="minorHAnsi" w:hAnsi="Calibri" w:cstheme="minorBidi"/>
                          <w:color w:val="000000" w:themeColor="text1"/>
                          <w:kern w:val="24"/>
                          <w:sz w:val="22"/>
                          <w:szCs w:val="22"/>
                        </w:rPr>
                        <w:t>lb</w:t>
                      </w:r>
                      <w:proofErr w:type="spellEnd"/>
                      <w:r>
                        <w:rPr>
                          <w:rFonts w:asciiTheme="minorHAnsi" w:hAnsi="Calibri" w:cstheme="minorBidi"/>
                          <w:color w:val="000000" w:themeColor="text1"/>
                          <w:kern w:val="24"/>
                          <w:sz w:val="22"/>
                          <w:szCs w:val="22"/>
                        </w:rPr>
                        <w:t>/a.</w:t>
                      </w:r>
                      <w:proofErr w:type="gramEnd"/>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3B3D9CA9" wp14:editId="45AFE1C6">
                <wp:simplePos x="0" y="0"/>
                <wp:positionH relativeFrom="column">
                  <wp:posOffset>104140</wp:posOffset>
                </wp:positionH>
                <wp:positionV relativeFrom="paragraph">
                  <wp:posOffset>7163435</wp:posOffset>
                </wp:positionV>
                <wp:extent cx="2963545" cy="430530"/>
                <wp:effectExtent l="0" t="0" r="0" b="0"/>
                <wp:wrapNone/>
                <wp:docPr id="81" name="TextBox 15"/>
                <wp:cNvGraphicFramePr/>
                <a:graphic xmlns:a="http://schemas.openxmlformats.org/drawingml/2006/main">
                  <a:graphicData uri="http://schemas.microsoft.com/office/word/2010/wordprocessingShape">
                    <wps:wsp>
                      <wps:cNvSpPr txBox="1"/>
                      <wps:spPr>
                        <a:xfrm>
                          <a:off x="0" y="0"/>
                          <a:ext cx="2963545" cy="430530"/>
                        </a:xfrm>
                        <a:prstGeom prst="rect">
                          <a:avLst/>
                        </a:prstGeom>
                        <a:noFill/>
                      </wps:spPr>
                      <wps:txbx>
                        <w:txbxContent>
                          <w:p w:rsidR="00323CF2" w:rsidRDefault="00323CF2" w:rsidP="00323CF2">
                            <w:pPr>
                              <w:pStyle w:val="NormalWeb"/>
                              <w:spacing w:before="0" w:beforeAutospacing="0" w:after="0" w:afterAutospacing="0"/>
                            </w:pPr>
                            <w:proofErr w:type="gramStart"/>
                            <w:r>
                              <w:rPr>
                                <w:rFonts w:asciiTheme="minorHAnsi" w:hAnsi="Calibri" w:cstheme="minorBidi"/>
                                <w:b/>
                                <w:bCs/>
                                <w:color w:val="000000" w:themeColor="text1"/>
                                <w:kern w:val="24"/>
                                <w:sz w:val="22"/>
                                <w:szCs w:val="22"/>
                              </w:rPr>
                              <w:t>Image 11</w:t>
                            </w:r>
                            <w:r>
                              <w:rPr>
                                <w:rFonts w:asciiTheme="minorHAnsi" w:hAnsi="Calibri" w:cstheme="minorBidi"/>
                                <w:color w:val="000000" w:themeColor="text1"/>
                                <w:kern w:val="24"/>
                                <w:sz w:val="22"/>
                                <w:szCs w:val="22"/>
                              </w:rPr>
                              <w:t>.</w:t>
                            </w:r>
                            <w:proofErr w:type="gramEnd"/>
                            <w:r>
                              <w:rPr>
                                <w:rFonts w:asciiTheme="minorHAnsi" w:hAnsi="Calibri" w:cstheme="minorBidi"/>
                                <w:color w:val="000000" w:themeColor="text1"/>
                                <w:kern w:val="24"/>
                                <w:sz w:val="22"/>
                                <w:szCs w:val="22"/>
                              </w:rPr>
                              <w:t xml:space="preserve"> </w:t>
                            </w:r>
                            <w:proofErr w:type="gramStart"/>
                            <w:r>
                              <w:rPr>
                                <w:rFonts w:asciiTheme="minorHAnsi" w:hAnsi="Calibri" w:cstheme="minorBidi"/>
                                <w:color w:val="000000" w:themeColor="text1"/>
                                <w:kern w:val="24"/>
                                <w:sz w:val="22"/>
                                <w:szCs w:val="22"/>
                              </w:rPr>
                              <w:t xml:space="preserve">3DAH, treatment 4 – Zen-O-Spore 3 </w:t>
                            </w:r>
                            <w:proofErr w:type="spellStart"/>
                            <w:r>
                              <w:rPr>
                                <w:rFonts w:asciiTheme="minorHAnsi" w:hAnsi="Calibri" w:cstheme="minorBidi"/>
                                <w:color w:val="000000" w:themeColor="text1"/>
                                <w:kern w:val="24"/>
                                <w:sz w:val="22"/>
                                <w:szCs w:val="22"/>
                              </w:rPr>
                              <w:t>lb</w:t>
                            </w:r>
                            <w:proofErr w:type="spellEnd"/>
                            <w:r>
                              <w:rPr>
                                <w:rFonts w:asciiTheme="minorHAnsi" w:hAnsi="Calibri" w:cstheme="minorBidi"/>
                                <w:color w:val="000000" w:themeColor="text1"/>
                                <w:kern w:val="24"/>
                                <w:sz w:val="22"/>
                                <w:szCs w:val="22"/>
                              </w:rPr>
                              <w:t>/a.</w:t>
                            </w:r>
                            <w:proofErr w:type="gramEnd"/>
                          </w:p>
                        </w:txbxContent>
                      </wps:txbx>
                      <wps:bodyPr wrap="square" rtlCol="0">
                        <a:spAutoFit/>
                      </wps:bodyPr>
                    </wps:wsp>
                  </a:graphicData>
                </a:graphic>
              </wp:anchor>
            </w:drawing>
          </mc:Choice>
          <mc:Fallback>
            <w:pict>
              <v:shape id="TextBox 15" o:spid="_x0000_s1052" type="#_x0000_t202" style="position:absolute;left:0;text-align:left;margin-left:8.2pt;margin-top:564.05pt;width:233.35pt;height:33.9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" filled="f" stroked="f">
                <v:textbox style="mso-fit-shape-to-text:t">
                  <w:txbxContent>
                    <w:p w:rsidR="00323CF2" w:rsidRDefault="00323CF2" w:rsidP="00323CF2">
                      <w:pPr>
                        <w:pStyle w:val="NormalWeb"/>
                        <w:spacing w:before="0" w:beforeAutospacing="0" w:after="0" w:afterAutospacing="0"/>
                      </w:pPr>
                      <w:proofErr w:type="gramStart"/>
                      <w:r>
                        <w:rPr>
                          <w:rFonts w:asciiTheme="minorHAnsi" w:hAnsi="Calibri" w:cstheme="minorBidi"/>
                          <w:b/>
                          <w:bCs/>
                          <w:color w:val="000000" w:themeColor="text1"/>
                          <w:kern w:val="24"/>
                          <w:sz w:val="22"/>
                          <w:szCs w:val="22"/>
                        </w:rPr>
                        <w:t>Image 11</w:t>
                      </w:r>
                      <w:r>
                        <w:rPr>
                          <w:rFonts w:asciiTheme="minorHAnsi" w:hAnsi="Calibri" w:cstheme="minorBidi"/>
                          <w:color w:val="000000" w:themeColor="text1"/>
                          <w:kern w:val="24"/>
                          <w:sz w:val="22"/>
                          <w:szCs w:val="22"/>
                        </w:rPr>
                        <w:t>.</w:t>
                      </w:r>
                      <w:proofErr w:type="gramEnd"/>
                      <w:r>
                        <w:rPr>
                          <w:rFonts w:asciiTheme="minorHAnsi" w:hAnsi="Calibri" w:cstheme="minorBidi"/>
                          <w:color w:val="000000" w:themeColor="text1"/>
                          <w:kern w:val="24"/>
                          <w:sz w:val="22"/>
                          <w:szCs w:val="22"/>
                        </w:rPr>
                        <w:t xml:space="preserve"> </w:t>
                      </w:r>
                      <w:proofErr w:type="gramStart"/>
                      <w:r>
                        <w:rPr>
                          <w:rFonts w:asciiTheme="minorHAnsi" w:hAnsi="Calibri" w:cstheme="minorBidi"/>
                          <w:color w:val="000000" w:themeColor="text1"/>
                          <w:kern w:val="24"/>
                          <w:sz w:val="22"/>
                          <w:szCs w:val="22"/>
                        </w:rPr>
                        <w:t xml:space="preserve">3DAH, treatment 4 – Zen-O-Spore 3 </w:t>
                      </w:r>
                      <w:proofErr w:type="spellStart"/>
                      <w:r>
                        <w:rPr>
                          <w:rFonts w:asciiTheme="minorHAnsi" w:hAnsi="Calibri" w:cstheme="minorBidi"/>
                          <w:color w:val="000000" w:themeColor="text1"/>
                          <w:kern w:val="24"/>
                          <w:sz w:val="22"/>
                          <w:szCs w:val="22"/>
                        </w:rPr>
                        <w:t>lb</w:t>
                      </w:r>
                      <w:proofErr w:type="spellEnd"/>
                      <w:r>
                        <w:rPr>
                          <w:rFonts w:asciiTheme="minorHAnsi" w:hAnsi="Calibri" w:cstheme="minorBidi"/>
                          <w:color w:val="000000" w:themeColor="text1"/>
                          <w:kern w:val="24"/>
                          <w:sz w:val="22"/>
                          <w:szCs w:val="22"/>
                        </w:rPr>
                        <w:t>/a.</w:t>
                      </w:r>
                      <w:proofErr w:type="gramEnd"/>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42C769C2" wp14:editId="77311F06">
                <wp:simplePos x="0" y="0"/>
                <wp:positionH relativeFrom="column">
                  <wp:posOffset>3302635</wp:posOffset>
                </wp:positionH>
                <wp:positionV relativeFrom="paragraph">
                  <wp:posOffset>4567555</wp:posOffset>
                </wp:positionV>
                <wp:extent cx="3200400" cy="260985"/>
                <wp:effectExtent l="0" t="0" r="0" b="0"/>
                <wp:wrapNone/>
                <wp:docPr id="80" name="TextBox 14"/>
                <wp:cNvGraphicFramePr/>
                <a:graphic xmlns:a="http://schemas.openxmlformats.org/drawingml/2006/main">
                  <a:graphicData uri="http://schemas.microsoft.com/office/word/2010/wordprocessingShape">
                    <wps:wsp>
                      <wps:cNvSpPr txBox="1"/>
                      <wps:spPr>
                        <a:xfrm>
                          <a:off x="0" y="0"/>
                          <a:ext cx="3200400" cy="260985"/>
                        </a:xfrm>
                        <a:prstGeom prst="rect">
                          <a:avLst/>
                        </a:prstGeom>
                        <a:noFill/>
                      </wps:spPr>
                      <wps:txbx>
                        <w:txbxContent>
                          <w:p w:rsidR="00323CF2" w:rsidRDefault="00323CF2" w:rsidP="00323CF2">
                            <w:pPr>
                              <w:pStyle w:val="NormalWeb"/>
                              <w:spacing w:before="0" w:beforeAutospacing="0" w:after="0" w:afterAutospacing="0"/>
                            </w:pPr>
                            <w:proofErr w:type="gramStart"/>
                            <w:r>
                              <w:rPr>
                                <w:rFonts w:asciiTheme="minorHAnsi" w:hAnsi="Calibri" w:cstheme="minorBidi"/>
                                <w:b/>
                                <w:bCs/>
                                <w:color w:val="000000" w:themeColor="text1"/>
                                <w:kern w:val="24"/>
                                <w:sz w:val="22"/>
                                <w:szCs w:val="22"/>
                              </w:rPr>
                              <w:t>Image 10</w:t>
                            </w:r>
                            <w:r>
                              <w:rPr>
                                <w:rFonts w:asciiTheme="minorHAnsi" w:hAnsi="Calibri" w:cstheme="minorBidi"/>
                                <w:color w:val="000000" w:themeColor="text1"/>
                                <w:kern w:val="24"/>
                                <w:sz w:val="22"/>
                                <w:szCs w:val="22"/>
                              </w:rPr>
                              <w:t>.</w:t>
                            </w:r>
                            <w:proofErr w:type="gramEnd"/>
                            <w:r>
                              <w:rPr>
                                <w:rFonts w:asciiTheme="minorHAnsi" w:hAnsi="Calibri" w:cstheme="minorBidi"/>
                                <w:color w:val="000000" w:themeColor="text1"/>
                                <w:kern w:val="24"/>
                                <w:sz w:val="22"/>
                                <w:szCs w:val="22"/>
                              </w:rPr>
                              <w:t xml:space="preserve"> </w:t>
                            </w:r>
                            <w:proofErr w:type="gramStart"/>
                            <w:r>
                              <w:rPr>
                                <w:rFonts w:asciiTheme="minorHAnsi" w:hAnsi="Calibri" w:cstheme="minorBidi"/>
                                <w:color w:val="000000" w:themeColor="text1"/>
                                <w:kern w:val="24"/>
                                <w:sz w:val="22"/>
                                <w:szCs w:val="22"/>
                              </w:rPr>
                              <w:t xml:space="preserve">3DAH, treatment 3 – Zen-O-Spore 2 </w:t>
                            </w:r>
                            <w:proofErr w:type="spellStart"/>
                            <w:r>
                              <w:rPr>
                                <w:rFonts w:asciiTheme="minorHAnsi" w:hAnsi="Calibri" w:cstheme="minorBidi"/>
                                <w:color w:val="000000" w:themeColor="text1"/>
                                <w:kern w:val="24"/>
                                <w:sz w:val="22"/>
                                <w:szCs w:val="22"/>
                              </w:rPr>
                              <w:t>lb</w:t>
                            </w:r>
                            <w:proofErr w:type="spellEnd"/>
                            <w:r>
                              <w:rPr>
                                <w:rFonts w:asciiTheme="minorHAnsi" w:hAnsi="Calibri" w:cstheme="minorBidi"/>
                                <w:color w:val="000000" w:themeColor="text1"/>
                                <w:kern w:val="24"/>
                                <w:sz w:val="22"/>
                                <w:szCs w:val="22"/>
                              </w:rPr>
                              <w:t>/a.</w:t>
                            </w:r>
                            <w:proofErr w:type="gramEnd"/>
                          </w:p>
                        </w:txbxContent>
                      </wps:txbx>
                      <wps:bodyPr wrap="square" rtlCol="0">
                        <a:spAutoFit/>
                      </wps:bodyPr>
                    </wps:wsp>
                  </a:graphicData>
                </a:graphic>
              </wp:anchor>
            </w:drawing>
          </mc:Choice>
          <mc:Fallback>
            <w:pict>
              <v:shape id="TextBox 14" o:spid="_x0000_s1053" type="#_x0000_t202" style="position:absolute;left:0;text-align:left;margin-left:260.05pt;margin-top:359.65pt;width:252pt;height:20.5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" filled="f" stroked="f">
                <v:textbox style="mso-fit-shape-to-text:t">
                  <w:txbxContent>
                    <w:p w:rsidR="00323CF2" w:rsidRDefault="00323CF2" w:rsidP="00323CF2">
                      <w:pPr>
                        <w:pStyle w:val="NormalWeb"/>
                        <w:spacing w:before="0" w:beforeAutospacing="0" w:after="0" w:afterAutospacing="0"/>
                      </w:pPr>
                      <w:proofErr w:type="gramStart"/>
                      <w:r>
                        <w:rPr>
                          <w:rFonts w:asciiTheme="minorHAnsi" w:hAnsi="Calibri" w:cstheme="minorBidi"/>
                          <w:b/>
                          <w:bCs/>
                          <w:color w:val="000000" w:themeColor="text1"/>
                          <w:kern w:val="24"/>
                          <w:sz w:val="22"/>
                          <w:szCs w:val="22"/>
                        </w:rPr>
                        <w:t>Image 10</w:t>
                      </w:r>
                      <w:r>
                        <w:rPr>
                          <w:rFonts w:asciiTheme="minorHAnsi" w:hAnsi="Calibri" w:cstheme="minorBidi"/>
                          <w:color w:val="000000" w:themeColor="text1"/>
                          <w:kern w:val="24"/>
                          <w:sz w:val="22"/>
                          <w:szCs w:val="22"/>
                        </w:rPr>
                        <w:t>.</w:t>
                      </w:r>
                      <w:proofErr w:type="gramEnd"/>
                      <w:r>
                        <w:rPr>
                          <w:rFonts w:asciiTheme="minorHAnsi" w:hAnsi="Calibri" w:cstheme="minorBidi"/>
                          <w:color w:val="000000" w:themeColor="text1"/>
                          <w:kern w:val="24"/>
                          <w:sz w:val="22"/>
                          <w:szCs w:val="22"/>
                        </w:rPr>
                        <w:t xml:space="preserve"> </w:t>
                      </w:r>
                      <w:proofErr w:type="gramStart"/>
                      <w:r>
                        <w:rPr>
                          <w:rFonts w:asciiTheme="minorHAnsi" w:hAnsi="Calibri" w:cstheme="minorBidi"/>
                          <w:color w:val="000000" w:themeColor="text1"/>
                          <w:kern w:val="24"/>
                          <w:sz w:val="22"/>
                          <w:szCs w:val="22"/>
                        </w:rPr>
                        <w:t xml:space="preserve">3DAH, treatment 3 – Zen-O-Spore 2 </w:t>
                      </w:r>
                      <w:proofErr w:type="spellStart"/>
                      <w:r>
                        <w:rPr>
                          <w:rFonts w:asciiTheme="minorHAnsi" w:hAnsi="Calibri" w:cstheme="minorBidi"/>
                          <w:color w:val="000000" w:themeColor="text1"/>
                          <w:kern w:val="24"/>
                          <w:sz w:val="22"/>
                          <w:szCs w:val="22"/>
                        </w:rPr>
                        <w:t>lb</w:t>
                      </w:r>
                      <w:proofErr w:type="spellEnd"/>
                      <w:r>
                        <w:rPr>
                          <w:rFonts w:asciiTheme="minorHAnsi" w:hAnsi="Calibri" w:cstheme="minorBidi"/>
                          <w:color w:val="000000" w:themeColor="text1"/>
                          <w:kern w:val="24"/>
                          <w:sz w:val="22"/>
                          <w:szCs w:val="22"/>
                        </w:rPr>
                        <w:t>/a.</w:t>
                      </w:r>
                      <w:proofErr w:type="gramEnd"/>
                    </w:p>
                  </w:txbxContent>
                </v:textbox>
              </v:shape>
            </w:pict>
          </mc:Fallback>
        </mc:AlternateContent>
      </w:r>
      <w:r>
        <w:rPr>
          <w:noProof/>
        </w:rPr>
        <w:drawing>
          <wp:anchor distT="0" distB="0" distL="114300" distR="114300" simplePos="0" relativeHeight="251681792" behindDoc="0" locked="0" layoutInCell="1" allowOverlap="1" wp14:anchorId="779DDD18" wp14:editId="7E37DD92">
            <wp:simplePos x="0" y="0"/>
            <wp:positionH relativeFrom="column">
              <wp:posOffset>191135</wp:posOffset>
            </wp:positionH>
            <wp:positionV relativeFrom="paragraph">
              <wp:posOffset>2477135</wp:posOffset>
            </wp:positionV>
            <wp:extent cx="2871470" cy="2084705"/>
            <wp:effectExtent l="0" t="0" r="5080" b="0"/>
            <wp:wrapNone/>
            <wp:docPr id="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1582" t="17440" r="3122"/>
                    <a:stretch/>
                  </pic:blipFill>
                  <pic:spPr bwMode="auto">
                    <a:xfrm>
                      <a:off x="0" y="0"/>
                      <a:ext cx="2871470" cy="20847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680768" behindDoc="0" locked="0" layoutInCell="1" allowOverlap="1" wp14:anchorId="5AE36133" wp14:editId="6014DA29">
            <wp:simplePos x="0" y="0"/>
            <wp:positionH relativeFrom="column">
              <wp:posOffset>225425</wp:posOffset>
            </wp:positionH>
            <wp:positionV relativeFrom="paragraph">
              <wp:posOffset>-635</wp:posOffset>
            </wp:positionV>
            <wp:extent cx="2791460" cy="2093595"/>
            <wp:effectExtent l="0" t="0" r="8890" b="1905"/>
            <wp:wrapNone/>
            <wp:docPr id="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791460" cy="20935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679744" behindDoc="0" locked="0" layoutInCell="1" allowOverlap="1" wp14:anchorId="7229F72F" wp14:editId="4EFCC620">
            <wp:simplePos x="0" y="0"/>
            <wp:positionH relativeFrom="column">
              <wp:posOffset>3461385</wp:posOffset>
            </wp:positionH>
            <wp:positionV relativeFrom="paragraph">
              <wp:posOffset>-635</wp:posOffset>
            </wp:positionV>
            <wp:extent cx="2791460" cy="2093595"/>
            <wp:effectExtent l="0" t="0" r="8890" b="1905"/>
            <wp:wrapNone/>
            <wp:docPr id="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791460" cy="20935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0" distB="0" distL="114300" distR="114300" simplePos="0" relativeHeight="251678720" behindDoc="0" locked="0" layoutInCell="1" allowOverlap="1" wp14:anchorId="4E1303E0" wp14:editId="4A887C72">
                <wp:simplePos x="0" y="0"/>
                <wp:positionH relativeFrom="column">
                  <wp:posOffset>104140</wp:posOffset>
                </wp:positionH>
                <wp:positionV relativeFrom="paragraph">
                  <wp:posOffset>4582795</wp:posOffset>
                </wp:positionV>
                <wp:extent cx="2931795" cy="260985"/>
                <wp:effectExtent l="0" t="0" r="0" b="0"/>
                <wp:wrapNone/>
                <wp:docPr id="79" name="TextBox 19"/>
                <wp:cNvGraphicFramePr/>
                <a:graphic xmlns:a="http://schemas.openxmlformats.org/drawingml/2006/main">
                  <a:graphicData uri="http://schemas.microsoft.com/office/word/2010/wordprocessingShape">
                    <wps:wsp>
                      <wps:cNvSpPr txBox="1"/>
                      <wps:spPr>
                        <a:xfrm>
                          <a:off x="0" y="0"/>
                          <a:ext cx="2931795" cy="260985"/>
                        </a:xfrm>
                        <a:prstGeom prst="rect">
                          <a:avLst/>
                        </a:prstGeom>
                        <a:noFill/>
                      </wps:spPr>
                      <wps:txbx>
                        <w:txbxContent>
                          <w:p w:rsidR="00323CF2" w:rsidRDefault="00323CF2" w:rsidP="00323CF2">
                            <w:pPr>
                              <w:pStyle w:val="NormalWeb"/>
                              <w:spacing w:before="0" w:beforeAutospacing="0" w:after="0" w:afterAutospacing="0"/>
                            </w:pPr>
                            <w:proofErr w:type="gramStart"/>
                            <w:r>
                              <w:rPr>
                                <w:rFonts w:asciiTheme="minorHAnsi" w:hAnsi="Calibri" w:cstheme="minorBidi"/>
                                <w:b/>
                                <w:bCs/>
                                <w:color w:val="000000" w:themeColor="text1"/>
                                <w:kern w:val="24"/>
                                <w:sz w:val="22"/>
                                <w:szCs w:val="22"/>
                              </w:rPr>
                              <w:t>Image 9</w:t>
                            </w:r>
                            <w:r>
                              <w:rPr>
                                <w:rFonts w:asciiTheme="minorHAnsi" w:hAnsi="Calibri" w:cstheme="minorBidi"/>
                                <w:color w:val="000000" w:themeColor="text1"/>
                                <w:kern w:val="24"/>
                                <w:sz w:val="22"/>
                                <w:szCs w:val="22"/>
                              </w:rPr>
                              <w:t>.</w:t>
                            </w:r>
                            <w:proofErr w:type="gramEnd"/>
                            <w:r>
                              <w:rPr>
                                <w:rFonts w:asciiTheme="minorHAnsi" w:hAnsi="Calibri" w:cstheme="minorBidi"/>
                                <w:color w:val="000000" w:themeColor="text1"/>
                                <w:kern w:val="24"/>
                                <w:sz w:val="22"/>
                                <w:szCs w:val="22"/>
                              </w:rPr>
                              <w:t xml:space="preserve"> </w:t>
                            </w:r>
                            <w:proofErr w:type="gramStart"/>
                            <w:r>
                              <w:rPr>
                                <w:rFonts w:asciiTheme="minorHAnsi" w:hAnsi="Calibri" w:cstheme="minorBidi"/>
                                <w:color w:val="000000" w:themeColor="text1"/>
                                <w:kern w:val="24"/>
                                <w:sz w:val="22"/>
                                <w:szCs w:val="22"/>
                              </w:rPr>
                              <w:t>3DAH, treatment 1 – Untreated Check.</w:t>
                            </w:r>
                            <w:proofErr w:type="gramEnd"/>
                          </w:p>
                        </w:txbxContent>
                      </wps:txbx>
                      <wps:bodyPr wrap="none" rtlCol="0">
                        <a:spAutoFit/>
                      </wps:bodyPr>
                    </wps:wsp>
                  </a:graphicData>
                </a:graphic>
              </wp:anchor>
            </w:drawing>
          </mc:Choice>
          <mc:Fallback>
            <w:pict>
              <v:shape id="_x0000_s1054" type="#_x0000_t202" style="position:absolute;left:0;text-align:left;margin-left:8.2pt;margin-top:360.85pt;width:230.85pt;height:20.5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" filled="f" stroked="f">
                <v:textbox style="mso-fit-shape-to-text:t">
                  <w:txbxContent>
                    <w:p w:rsidR="00323CF2" w:rsidRDefault="00323CF2" w:rsidP="00323CF2">
                      <w:pPr>
                        <w:pStyle w:val="NormalWeb"/>
                        <w:spacing w:before="0" w:beforeAutospacing="0" w:after="0" w:afterAutospacing="0"/>
                      </w:pPr>
                      <w:proofErr w:type="gramStart"/>
                      <w:r>
                        <w:rPr>
                          <w:rFonts w:asciiTheme="minorHAnsi" w:hAnsi="Calibri" w:cstheme="minorBidi"/>
                          <w:b/>
                          <w:bCs/>
                          <w:color w:val="000000" w:themeColor="text1"/>
                          <w:kern w:val="24"/>
                          <w:sz w:val="22"/>
                          <w:szCs w:val="22"/>
                        </w:rPr>
                        <w:t>Image 9</w:t>
                      </w:r>
                      <w:r>
                        <w:rPr>
                          <w:rFonts w:asciiTheme="minorHAnsi" w:hAnsi="Calibri" w:cstheme="minorBidi"/>
                          <w:color w:val="000000" w:themeColor="text1"/>
                          <w:kern w:val="24"/>
                          <w:sz w:val="22"/>
                          <w:szCs w:val="22"/>
                        </w:rPr>
                        <w:t>.</w:t>
                      </w:r>
                      <w:proofErr w:type="gramEnd"/>
                      <w:r>
                        <w:rPr>
                          <w:rFonts w:asciiTheme="minorHAnsi" w:hAnsi="Calibri" w:cstheme="minorBidi"/>
                          <w:color w:val="000000" w:themeColor="text1"/>
                          <w:kern w:val="24"/>
                          <w:sz w:val="22"/>
                          <w:szCs w:val="22"/>
                        </w:rPr>
                        <w:t xml:space="preserve"> </w:t>
                      </w:r>
                      <w:proofErr w:type="gramStart"/>
                      <w:r>
                        <w:rPr>
                          <w:rFonts w:asciiTheme="minorHAnsi" w:hAnsi="Calibri" w:cstheme="minorBidi"/>
                          <w:color w:val="000000" w:themeColor="text1"/>
                          <w:kern w:val="24"/>
                          <w:sz w:val="22"/>
                          <w:szCs w:val="22"/>
                        </w:rPr>
                        <w:t>3DAH, treatment 1 – Untreated Check.</w:t>
                      </w:r>
                      <w:proofErr w:type="gramEnd"/>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D2FF54E" wp14:editId="33E2A002">
                <wp:simplePos x="0" y="0"/>
                <wp:positionH relativeFrom="column">
                  <wp:posOffset>3380105</wp:posOffset>
                </wp:positionH>
                <wp:positionV relativeFrom="paragraph">
                  <wp:posOffset>2092960</wp:posOffset>
                </wp:positionV>
                <wp:extent cx="1495425" cy="260985"/>
                <wp:effectExtent l="0" t="0" r="0" b="0"/>
                <wp:wrapNone/>
                <wp:docPr id="78" name="TextBox 18"/>
                <wp:cNvGraphicFramePr/>
                <a:graphic xmlns:a="http://schemas.openxmlformats.org/drawingml/2006/main">
                  <a:graphicData uri="http://schemas.microsoft.com/office/word/2010/wordprocessingShape">
                    <wps:wsp>
                      <wps:cNvSpPr txBox="1"/>
                      <wps:spPr>
                        <a:xfrm>
                          <a:off x="0" y="0"/>
                          <a:ext cx="1495425" cy="260985"/>
                        </a:xfrm>
                        <a:prstGeom prst="rect">
                          <a:avLst/>
                        </a:prstGeom>
                        <a:noFill/>
                      </wps:spPr>
                      <wps:txbx>
                        <w:txbxContent>
                          <w:p w:rsidR="00323CF2" w:rsidRDefault="00323CF2" w:rsidP="00323CF2">
                            <w:pPr>
                              <w:pStyle w:val="NormalWeb"/>
                              <w:spacing w:before="0" w:beforeAutospacing="0" w:after="0" w:afterAutospacing="0"/>
                            </w:pPr>
                            <w:proofErr w:type="gramStart"/>
                            <w:r>
                              <w:rPr>
                                <w:rFonts w:asciiTheme="minorHAnsi" w:hAnsi="Calibri" w:cstheme="minorBidi"/>
                                <w:b/>
                                <w:bCs/>
                                <w:color w:val="000000" w:themeColor="text1"/>
                                <w:kern w:val="24"/>
                                <w:sz w:val="22"/>
                                <w:szCs w:val="22"/>
                              </w:rPr>
                              <w:t>Image 8</w:t>
                            </w:r>
                            <w:r>
                              <w:rPr>
                                <w:rFonts w:asciiTheme="minorHAnsi" w:hAnsi="Calibri" w:cstheme="minorBidi"/>
                                <w:color w:val="000000" w:themeColor="text1"/>
                                <w:kern w:val="24"/>
                                <w:sz w:val="22"/>
                                <w:szCs w:val="22"/>
                              </w:rPr>
                              <w:t>.</w:t>
                            </w:r>
                            <w:proofErr w:type="gramEnd"/>
                            <w:r>
                              <w:rPr>
                                <w:rFonts w:asciiTheme="minorHAnsi" w:hAnsi="Calibri" w:cstheme="minorBidi"/>
                                <w:color w:val="000000" w:themeColor="text1"/>
                                <w:kern w:val="24"/>
                                <w:sz w:val="22"/>
                                <w:szCs w:val="22"/>
                              </w:rPr>
                              <w:t xml:space="preserve"> </w:t>
                            </w:r>
                            <w:proofErr w:type="gramStart"/>
                            <w:r>
                              <w:rPr>
                                <w:rFonts w:asciiTheme="minorHAnsi" w:hAnsi="Calibri" w:cstheme="minorBidi"/>
                                <w:color w:val="000000" w:themeColor="text1"/>
                                <w:kern w:val="24"/>
                                <w:sz w:val="22"/>
                                <w:szCs w:val="22"/>
                              </w:rPr>
                              <w:t>Phytotoxicity.</w:t>
                            </w:r>
                            <w:proofErr w:type="gramEnd"/>
                          </w:p>
                        </w:txbxContent>
                      </wps:txbx>
                      <wps:bodyPr wrap="none" rtlCol="0">
                        <a:spAutoFit/>
                      </wps:bodyPr>
                    </wps:wsp>
                  </a:graphicData>
                </a:graphic>
              </wp:anchor>
            </w:drawing>
          </mc:Choice>
          <mc:Fallback>
            <w:pict>
              <v:shape id="_x0000_s1055" type="#_x0000_t202" style="position:absolute;left:0;text-align:left;margin-left:266.15pt;margin-top:164.8pt;width:117.75pt;height:20.5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" filled="f" stroked="f">
                <v:textbox style="mso-fit-shape-to-text:t">
                  <w:txbxContent>
                    <w:p w:rsidR="00323CF2" w:rsidRDefault="00323CF2" w:rsidP="00323CF2">
                      <w:pPr>
                        <w:pStyle w:val="NormalWeb"/>
                        <w:spacing w:before="0" w:beforeAutospacing="0" w:after="0" w:afterAutospacing="0"/>
                      </w:pPr>
                      <w:proofErr w:type="gramStart"/>
                      <w:r>
                        <w:rPr>
                          <w:rFonts w:asciiTheme="minorHAnsi" w:hAnsi="Calibri" w:cstheme="minorBidi"/>
                          <w:b/>
                          <w:bCs/>
                          <w:color w:val="000000" w:themeColor="text1"/>
                          <w:kern w:val="24"/>
                          <w:sz w:val="22"/>
                          <w:szCs w:val="22"/>
                        </w:rPr>
                        <w:t>Image 8</w:t>
                      </w:r>
                      <w:r>
                        <w:rPr>
                          <w:rFonts w:asciiTheme="minorHAnsi" w:hAnsi="Calibri" w:cstheme="minorBidi"/>
                          <w:color w:val="000000" w:themeColor="text1"/>
                          <w:kern w:val="24"/>
                          <w:sz w:val="22"/>
                          <w:szCs w:val="22"/>
                        </w:rPr>
                        <w:t>.</w:t>
                      </w:r>
                      <w:proofErr w:type="gramEnd"/>
                      <w:r>
                        <w:rPr>
                          <w:rFonts w:asciiTheme="minorHAnsi" w:hAnsi="Calibri" w:cstheme="minorBidi"/>
                          <w:color w:val="000000" w:themeColor="text1"/>
                          <w:kern w:val="24"/>
                          <w:sz w:val="22"/>
                          <w:szCs w:val="22"/>
                        </w:rPr>
                        <w:t xml:space="preserve"> </w:t>
                      </w:r>
                      <w:proofErr w:type="gramStart"/>
                      <w:r>
                        <w:rPr>
                          <w:rFonts w:asciiTheme="minorHAnsi" w:hAnsi="Calibri" w:cstheme="minorBidi"/>
                          <w:color w:val="000000" w:themeColor="text1"/>
                          <w:kern w:val="24"/>
                          <w:sz w:val="22"/>
                          <w:szCs w:val="22"/>
                        </w:rPr>
                        <w:t>Phytotoxicity.</w:t>
                      </w:r>
                      <w:proofErr w:type="gramEnd"/>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23A47B84" wp14:editId="78234C38">
                <wp:simplePos x="0" y="0"/>
                <wp:positionH relativeFrom="column">
                  <wp:posOffset>104140</wp:posOffset>
                </wp:positionH>
                <wp:positionV relativeFrom="paragraph">
                  <wp:posOffset>2092960</wp:posOffset>
                </wp:positionV>
                <wp:extent cx="1495425" cy="260985"/>
                <wp:effectExtent l="0" t="0" r="0" b="0"/>
                <wp:wrapNone/>
                <wp:docPr id="77" name="TextBox 3"/>
                <wp:cNvGraphicFramePr/>
                <a:graphic xmlns:a="http://schemas.openxmlformats.org/drawingml/2006/main">
                  <a:graphicData uri="http://schemas.microsoft.com/office/word/2010/wordprocessingShape">
                    <wps:wsp>
                      <wps:cNvSpPr txBox="1"/>
                      <wps:spPr>
                        <a:xfrm>
                          <a:off x="0" y="0"/>
                          <a:ext cx="1495425" cy="260985"/>
                        </a:xfrm>
                        <a:prstGeom prst="rect">
                          <a:avLst/>
                        </a:prstGeom>
                        <a:noFill/>
                      </wps:spPr>
                      <wps:txbx>
                        <w:txbxContent>
                          <w:p w:rsidR="00323CF2" w:rsidRDefault="00323CF2" w:rsidP="00323CF2">
                            <w:pPr>
                              <w:pStyle w:val="NormalWeb"/>
                              <w:spacing w:before="0" w:beforeAutospacing="0" w:after="0" w:afterAutospacing="0"/>
                            </w:pPr>
                            <w:proofErr w:type="gramStart"/>
                            <w:r>
                              <w:rPr>
                                <w:rFonts w:asciiTheme="minorHAnsi" w:hAnsi="Calibri" w:cstheme="minorBidi"/>
                                <w:b/>
                                <w:bCs/>
                                <w:color w:val="000000" w:themeColor="text1"/>
                                <w:kern w:val="24"/>
                                <w:sz w:val="22"/>
                                <w:szCs w:val="22"/>
                              </w:rPr>
                              <w:t>Image 7</w:t>
                            </w:r>
                            <w:r>
                              <w:rPr>
                                <w:rFonts w:asciiTheme="minorHAnsi" w:hAnsi="Calibri" w:cstheme="minorBidi"/>
                                <w:color w:val="000000" w:themeColor="text1"/>
                                <w:kern w:val="24"/>
                                <w:sz w:val="22"/>
                                <w:szCs w:val="22"/>
                              </w:rPr>
                              <w:t>.</w:t>
                            </w:r>
                            <w:proofErr w:type="gramEnd"/>
                            <w:r>
                              <w:rPr>
                                <w:rFonts w:asciiTheme="minorHAnsi" w:hAnsi="Calibri" w:cstheme="minorBidi"/>
                                <w:color w:val="000000" w:themeColor="text1"/>
                                <w:kern w:val="24"/>
                                <w:sz w:val="22"/>
                                <w:szCs w:val="22"/>
                              </w:rPr>
                              <w:t xml:space="preserve"> </w:t>
                            </w:r>
                            <w:proofErr w:type="gramStart"/>
                            <w:r>
                              <w:rPr>
                                <w:rFonts w:asciiTheme="minorHAnsi" w:hAnsi="Calibri" w:cstheme="minorBidi"/>
                                <w:color w:val="000000" w:themeColor="text1"/>
                                <w:kern w:val="24"/>
                                <w:sz w:val="22"/>
                                <w:szCs w:val="22"/>
                              </w:rPr>
                              <w:t>Phytotoxicity.</w:t>
                            </w:r>
                            <w:proofErr w:type="gramEnd"/>
                          </w:p>
                        </w:txbxContent>
                      </wps:txbx>
                      <wps:bodyPr wrap="none" rtlCol="0">
                        <a:spAutoFit/>
                      </wps:bodyPr>
                    </wps:wsp>
                  </a:graphicData>
                </a:graphic>
              </wp:anchor>
            </w:drawing>
          </mc:Choice>
          <mc:Fallback>
            <w:pict>
              <v:shape id="_x0000_s1056" type="#_x0000_t202" style="position:absolute;left:0;text-align:left;margin-left:8.2pt;margin-top:164.8pt;width:117.75pt;height:20.5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" filled="f" stroked="f">
                <v:textbox style="mso-fit-shape-to-text:t">
                  <w:txbxContent>
                    <w:p w:rsidR="00323CF2" w:rsidRDefault="00323CF2" w:rsidP="00323CF2">
                      <w:pPr>
                        <w:pStyle w:val="NormalWeb"/>
                        <w:spacing w:before="0" w:beforeAutospacing="0" w:after="0" w:afterAutospacing="0"/>
                      </w:pPr>
                      <w:proofErr w:type="gramStart"/>
                      <w:r>
                        <w:rPr>
                          <w:rFonts w:asciiTheme="minorHAnsi" w:hAnsi="Calibri" w:cstheme="minorBidi"/>
                          <w:b/>
                          <w:bCs/>
                          <w:color w:val="000000" w:themeColor="text1"/>
                          <w:kern w:val="24"/>
                          <w:sz w:val="22"/>
                          <w:szCs w:val="22"/>
                        </w:rPr>
                        <w:t>Image 7</w:t>
                      </w:r>
                      <w:r>
                        <w:rPr>
                          <w:rFonts w:asciiTheme="minorHAnsi" w:hAnsi="Calibri" w:cstheme="minorBidi"/>
                          <w:color w:val="000000" w:themeColor="text1"/>
                          <w:kern w:val="24"/>
                          <w:sz w:val="22"/>
                          <w:szCs w:val="22"/>
                        </w:rPr>
                        <w:t>.</w:t>
                      </w:r>
                      <w:proofErr w:type="gramEnd"/>
                      <w:r>
                        <w:rPr>
                          <w:rFonts w:asciiTheme="minorHAnsi" w:hAnsi="Calibri" w:cstheme="minorBidi"/>
                          <w:color w:val="000000" w:themeColor="text1"/>
                          <w:kern w:val="24"/>
                          <w:sz w:val="22"/>
                          <w:szCs w:val="22"/>
                        </w:rPr>
                        <w:t xml:space="preserve"> </w:t>
                      </w:r>
                      <w:proofErr w:type="gramStart"/>
                      <w:r>
                        <w:rPr>
                          <w:rFonts w:asciiTheme="minorHAnsi" w:hAnsi="Calibri" w:cstheme="minorBidi"/>
                          <w:color w:val="000000" w:themeColor="text1"/>
                          <w:kern w:val="24"/>
                          <w:sz w:val="22"/>
                          <w:szCs w:val="22"/>
                        </w:rPr>
                        <w:t>Phytotoxicity.</w:t>
                      </w:r>
                      <w:proofErr w:type="gramEnd"/>
                    </w:p>
                  </w:txbxContent>
                </v:textbox>
              </v:shape>
            </w:pict>
          </mc:Fallback>
        </mc:AlternateContent>
      </w:r>
    </w:p>
    <w:p w:rsidR="00EA5C35" w:rsidRDefault="00EA5C35" w:rsidP="00EA5C35">
      <w:pPr>
        <w:rPr>
          <w:sz w:val="36"/>
        </w:rPr>
      </w:pPr>
    </w:p>
    <w:p w:rsidR="00EA5C35" w:rsidRDefault="00EA5C35" w:rsidP="00EA5C35">
      <w:pPr>
        <w:rPr>
          <w:sz w:val="36"/>
        </w:rPr>
      </w:pPr>
    </w:p>
    <w:p w:rsidR="00EA5C35" w:rsidRDefault="00EA5C35" w:rsidP="00EA5C35">
      <w:pPr>
        <w:rPr>
          <w:sz w:val="36"/>
        </w:rPr>
      </w:pPr>
    </w:p>
    <w:p w:rsidR="00EA5C35" w:rsidRDefault="00EA5C35" w:rsidP="00EA5C35">
      <w:pPr>
        <w:rPr>
          <w:sz w:val="36"/>
        </w:rPr>
      </w:pPr>
    </w:p>
    <w:p w:rsidR="00323CF2" w:rsidRDefault="00323CF2">
      <w:r>
        <w:br w:type="page"/>
      </w:r>
    </w:p>
    <w:p w:rsidR="00BE42A2" w:rsidRDefault="00323CF2">
      <w:r>
        <w:rPr>
          <w:noProof/>
        </w:rPr>
        <w:lastRenderedPageBreak/>
        <mc:AlternateContent>
          <mc:Choice Requires="wps">
            <w:drawing>
              <wp:anchor distT="0" distB="0" distL="114300" distR="114300" simplePos="0" relativeHeight="251689984" behindDoc="0" locked="0" layoutInCell="1" allowOverlap="1" wp14:anchorId="10729599" wp14:editId="16E1BEC4">
                <wp:simplePos x="0" y="0"/>
                <wp:positionH relativeFrom="column">
                  <wp:posOffset>186070</wp:posOffset>
                </wp:positionH>
                <wp:positionV relativeFrom="paragraph">
                  <wp:posOffset>2171552</wp:posOffset>
                </wp:positionV>
                <wp:extent cx="3625702" cy="430530"/>
                <wp:effectExtent l="0" t="0" r="0" b="0"/>
                <wp:wrapNone/>
                <wp:docPr id="89" name="TextBox 18"/>
                <wp:cNvGraphicFramePr/>
                <a:graphic xmlns:a="http://schemas.openxmlformats.org/drawingml/2006/main">
                  <a:graphicData uri="http://schemas.microsoft.com/office/word/2010/wordprocessingShape">
                    <wps:wsp>
                      <wps:cNvSpPr txBox="1"/>
                      <wps:spPr>
                        <a:xfrm>
                          <a:off x="0" y="0"/>
                          <a:ext cx="3625702" cy="430530"/>
                        </a:xfrm>
                        <a:prstGeom prst="rect">
                          <a:avLst/>
                        </a:prstGeom>
                        <a:noFill/>
                      </wps:spPr>
                      <wps:txbx>
                        <w:txbxContent>
                          <w:p w:rsidR="00323CF2" w:rsidRDefault="00323CF2" w:rsidP="00323CF2">
                            <w:pPr>
                              <w:pStyle w:val="NormalWeb"/>
                              <w:spacing w:before="0" w:beforeAutospacing="0" w:after="0" w:afterAutospacing="0"/>
                            </w:pPr>
                            <w:bookmarkStart w:id="0" w:name="_GoBack"/>
                            <w:proofErr w:type="gramStart"/>
                            <w:r>
                              <w:rPr>
                                <w:rFonts w:asciiTheme="minorHAnsi" w:hAnsi="Calibri" w:cstheme="minorBidi"/>
                                <w:b/>
                                <w:bCs/>
                                <w:color w:val="000000" w:themeColor="text1"/>
                                <w:kern w:val="24"/>
                                <w:sz w:val="22"/>
                                <w:szCs w:val="22"/>
                              </w:rPr>
                              <w:t>Image 14</w:t>
                            </w:r>
                            <w:r>
                              <w:rPr>
                                <w:rFonts w:asciiTheme="minorHAnsi" w:hAnsi="Calibri" w:cstheme="minorBidi"/>
                                <w:color w:val="000000" w:themeColor="text1"/>
                                <w:kern w:val="24"/>
                                <w:sz w:val="22"/>
                                <w:szCs w:val="22"/>
                              </w:rPr>
                              <w:t>.</w:t>
                            </w:r>
                            <w:proofErr w:type="gramEnd"/>
                            <w:r>
                              <w:rPr>
                                <w:rFonts w:asciiTheme="minorHAnsi" w:hAnsi="Calibri" w:cstheme="minorBidi"/>
                                <w:color w:val="000000" w:themeColor="text1"/>
                                <w:kern w:val="24"/>
                                <w:sz w:val="22"/>
                                <w:szCs w:val="22"/>
                              </w:rPr>
                              <w:t xml:space="preserve"> </w:t>
                            </w:r>
                            <w:proofErr w:type="gramStart"/>
                            <w:r>
                              <w:rPr>
                                <w:rFonts w:asciiTheme="minorHAnsi" w:hAnsi="Calibri" w:cstheme="minorBidi"/>
                                <w:color w:val="000000" w:themeColor="text1"/>
                                <w:kern w:val="24"/>
                                <w:sz w:val="22"/>
                                <w:szCs w:val="22"/>
                              </w:rPr>
                              <w:t xml:space="preserve">3DAH, treatment 2 – Regalia SC 0.418 </w:t>
                            </w:r>
                            <w:proofErr w:type="spellStart"/>
                            <w:r>
                              <w:rPr>
                                <w:rFonts w:asciiTheme="minorHAnsi" w:hAnsi="Calibri" w:cstheme="minorBidi"/>
                                <w:color w:val="000000" w:themeColor="text1"/>
                                <w:kern w:val="24"/>
                                <w:sz w:val="22"/>
                                <w:szCs w:val="22"/>
                              </w:rPr>
                              <w:t>lb</w:t>
                            </w:r>
                            <w:proofErr w:type="spellEnd"/>
                            <w:r>
                              <w:rPr>
                                <w:rFonts w:asciiTheme="minorHAnsi" w:hAnsi="Calibri" w:cstheme="minorBidi"/>
                                <w:color w:val="000000" w:themeColor="text1"/>
                                <w:kern w:val="24"/>
                                <w:sz w:val="22"/>
                                <w:szCs w:val="22"/>
                              </w:rPr>
                              <w:t xml:space="preserve"> </w:t>
                            </w:r>
                            <w:proofErr w:type="spellStart"/>
                            <w:r>
                              <w:rPr>
                                <w:rFonts w:asciiTheme="minorHAnsi" w:hAnsi="Calibri" w:cstheme="minorBidi"/>
                                <w:color w:val="000000" w:themeColor="text1"/>
                                <w:kern w:val="24"/>
                                <w:sz w:val="22"/>
                                <w:szCs w:val="22"/>
                              </w:rPr>
                              <w:t>ai</w:t>
                            </w:r>
                            <w:proofErr w:type="spellEnd"/>
                            <w:r>
                              <w:rPr>
                                <w:rFonts w:asciiTheme="minorHAnsi" w:hAnsi="Calibri" w:cstheme="minorBidi"/>
                                <w:color w:val="000000" w:themeColor="text1"/>
                                <w:kern w:val="24"/>
                                <w:sz w:val="22"/>
                                <w:szCs w:val="22"/>
                              </w:rPr>
                              <w:t>/a.</w:t>
                            </w:r>
                            <w:bookmarkEnd w:id="0"/>
                            <w:proofErr w:type="gramEnd"/>
                          </w:p>
                        </w:txbxContent>
                      </wps:txbx>
                      <wps:bodyPr wrap="square" rtlCol="0">
                        <a:spAutoFit/>
                      </wps:bodyPr>
                    </wps:wsp>
                  </a:graphicData>
                </a:graphic>
                <wp14:sizeRelH relativeFrom="margin">
                  <wp14:pctWidth>0</wp14:pctWidth>
                </wp14:sizeRelH>
              </wp:anchor>
            </w:drawing>
          </mc:Choice>
          <mc:Fallback>
            <w:pict>
              <v:shape id="_x0000_s1057" type="#_x0000_t202" style="position:absolute;margin-left:14.65pt;margin-top:171pt;width:285.5pt;height:33.9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" filled="f" stroked="f">
                <v:textbox style="mso-fit-shape-to-text:t">
                  <w:txbxContent>
                    <w:p w:rsidR="00323CF2" w:rsidRDefault="00323CF2" w:rsidP="00323CF2">
                      <w:pPr>
                        <w:pStyle w:val="NormalWeb"/>
                        <w:spacing w:before="0" w:beforeAutospacing="0" w:after="0" w:afterAutospacing="0"/>
                      </w:pPr>
                      <w:bookmarkStart w:id="1" w:name="_GoBack"/>
                      <w:proofErr w:type="gramStart"/>
                      <w:r>
                        <w:rPr>
                          <w:rFonts w:asciiTheme="minorHAnsi" w:hAnsi="Calibri" w:cstheme="minorBidi"/>
                          <w:b/>
                          <w:bCs/>
                          <w:color w:val="000000" w:themeColor="text1"/>
                          <w:kern w:val="24"/>
                          <w:sz w:val="22"/>
                          <w:szCs w:val="22"/>
                        </w:rPr>
                        <w:t>Image 14</w:t>
                      </w:r>
                      <w:r>
                        <w:rPr>
                          <w:rFonts w:asciiTheme="minorHAnsi" w:hAnsi="Calibri" w:cstheme="minorBidi"/>
                          <w:color w:val="000000" w:themeColor="text1"/>
                          <w:kern w:val="24"/>
                          <w:sz w:val="22"/>
                          <w:szCs w:val="22"/>
                        </w:rPr>
                        <w:t>.</w:t>
                      </w:r>
                      <w:proofErr w:type="gramEnd"/>
                      <w:r>
                        <w:rPr>
                          <w:rFonts w:asciiTheme="minorHAnsi" w:hAnsi="Calibri" w:cstheme="minorBidi"/>
                          <w:color w:val="000000" w:themeColor="text1"/>
                          <w:kern w:val="24"/>
                          <w:sz w:val="22"/>
                          <w:szCs w:val="22"/>
                        </w:rPr>
                        <w:t xml:space="preserve"> </w:t>
                      </w:r>
                      <w:proofErr w:type="gramStart"/>
                      <w:r>
                        <w:rPr>
                          <w:rFonts w:asciiTheme="minorHAnsi" w:hAnsi="Calibri" w:cstheme="minorBidi"/>
                          <w:color w:val="000000" w:themeColor="text1"/>
                          <w:kern w:val="24"/>
                          <w:sz w:val="22"/>
                          <w:szCs w:val="22"/>
                        </w:rPr>
                        <w:t xml:space="preserve">3DAH, treatment 2 – Regalia SC 0.418 </w:t>
                      </w:r>
                      <w:proofErr w:type="spellStart"/>
                      <w:r>
                        <w:rPr>
                          <w:rFonts w:asciiTheme="minorHAnsi" w:hAnsi="Calibri" w:cstheme="minorBidi"/>
                          <w:color w:val="000000" w:themeColor="text1"/>
                          <w:kern w:val="24"/>
                          <w:sz w:val="22"/>
                          <w:szCs w:val="22"/>
                        </w:rPr>
                        <w:t>lb</w:t>
                      </w:r>
                      <w:proofErr w:type="spellEnd"/>
                      <w:r>
                        <w:rPr>
                          <w:rFonts w:asciiTheme="minorHAnsi" w:hAnsi="Calibri" w:cstheme="minorBidi"/>
                          <w:color w:val="000000" w:themeColor="text1"/>
                          <w:kern w:val="24"/>
                          <w:sz w:val="22"/>
                          <w:szCs w:val="22"/>
                        </w:rPr>
                        <w:t xml:space="preserve"> </w:t>
                      </w:r>
                      <w:proofErr w:type="spellStart"/>
                      <w:r>
                        <w:rPr>
                          <w:rFonts w:asciiTheme="minorHAnsi" w:hAnsi="Calibri" w:cstheme="minorBidi"/>
                          <w:color w:val="000000" w:themeColor="text1"/>
                          <w:kern w:val="24"/>
                          <w:sz w:val="22"/>
                          <w:szCs w:val="22"/>
                        </w:rPr>
                        <w:t>ai</w:t>
                      </w:r>
                      <w:proofErr w:type="spellEnd"/>
                      <w:r>
                        <w:rPr>
                          <w:rFonts w:asciiTheme="minorHAnsi" w:hAnsi="Calibri" w:cstheme="minorBidi"/>
                          <w:color w:val="000000" w:themeColor="text1"/>
                          <w:kern w:val="24"/>
                          <w:sz w:val="22"/>
                          <w:szCs w:val="22"/>
                        </w:rPr>
                        <w:t>/a.</w:t>
                      </w:r>
                      <w:bookmarkEnd w:id="1"/>
                      <w:proofErr w:type="gramEnd"/>
                    </w:p>
                  </w:txbxContent>
                </v:textbox>
              </v:shape>
            </w:pict>
          </mc:Fallback>
        </mc:AlternateContent>
      </w:r>
      <w:r>
        <w:rPr>
          <w:noProof/>
        </w:rPr>
        <w:drawing>
          <wp:anchor distT="0" distB="0" distL="114300" distR="114300" simplePos="0" relativeHeight="251691008" behindDoc="0" locked="0" layoutInCell="1" allowOverlap="1" wp14:anchorId="31CEFA50" wp14:editId="6C659784">
            <wp:simplePos x="0" y="0"/>
            <wp:positionH relativeFrom="column">
              <wp:posOffset>168275</wp:posOffset>
            </wp:positionH>
            <wp:positionV relativeFrom="paragraph">
              <wp:posOffset>101600</wp:posOffset>
            </wp:positionV>
            <wp:extent cx="2791460" cy="2093595"/>
            <wp:effectExtent l="0" t="0" r="8890" b="1905"/>
            <wp:wrapNone/>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791460" cy="20935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sectPr w:rsidR="00BE42A2" w:rsidSect="00175120">
      <w:pgSz w:w="12240" w:h="15840"/>
      <w:pgMar w:top="850" w:right="1080" w:bottom="850" w:left="108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0CC" w:rsidRDefault="009D60CC">
      <w:pPr>
        <w:spacing w:after="0" w:line="240" w:lineRule="auto"/>
      </w:pPr>
      <w:r>
        <w:separator/>
      </w:r>
    </w:p>
  </w:endnote>
  <w:endnote w:type="continuationSeparator" w:id="0">
    <w:p w:rsidR="009D60CC" w:rsidRDefault="009D6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151177"/>
      <w:docPartObj>
        <w:docPartGallery w:val="Page Numbers (Bottom of Page)"/>
        <w:docPartUnique/>
      </w:docPartObj>
    </w:sdtPr>
    <w:sdtEndPr>
      <w:rPr>
        <w:sz w:val="16"/>
        <w:szCs w:val="16"/>
      </w:rPr>
    </w:sdtEndPr>
    <w:sdtContent>
      <w:p w:rsidR="009D60CC" w:rsidRDefault="009D60CC">
        <w:pPr>
          <w:pStyle w:val="Footer"/>
          <w:jc w:val="right"/>
        </w:pPr>
        <w:r>
          <w:fldChar w:fldCharType="begin"/>
        </w:r>
        <w:r>
          <w:instrText xml:space="preserve"> PAGE   \* MERGEFORMAT </w:instrText>
        </w:r>
        <w:r>
          <w:fldChar w:fldCharType="separate"/>
        </w:r>
        <w:r w:rsidR="00323CF2">
          <w:rPr>
            <w:noProof/>
          </w:rPr>
          <w:t>28</w:t>
        </w:r>
        <w:r>
          <w:rPr>
            <w:noProof/>
          </w:rPr>
          <w:fldChar w:fldCharType="end"/>
        </w:r>
      </w:p>
      <w:p w:rsidR="009D60CC" w:rsidRPr="002D093E" w:rsidRDefault="009D60CC">
        <w:pPr>
          <w:pStyle w:val="Footer"/>
          <w:rPr>
            <w:i/>
            <w:sz w:val="16"/>
            <w:szCs w:val="16"/>
          </w:rPr>
        </w:pPr>
        <w:r w:rsidRPr="00D7632C">
          <w:rPr>
            <w:i/>
            <w:sz w:val="16"/>
            <w:szCs w:val="16"/>
          </w:rPr>
          <w:t xml:space="preserve">Compiled by Pacific Ag Research, San Luis Obispo, CA for </w:t>
        </w:r>
        <w:r>
          <w:rPr>
            <w:i/>
            <w:sz w:val="16"/>
            <w:szCs w:val="16"/>
          </w:rPr>
          <w:t>Ewing &amp; Associates</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0CC" w:rsidRDefault="009D60CC">
      <w:pPr>
        <w:spacing w:after="0" w:line="240" w:lineRule="auto"/>
      </w:pPr>
      <w:r>
        <w:separator/>
      </w:r>
    </w:p>
  </w:footnote>
  <w:footnote w:type="continuationSeparator" w:id="0">
    <w:p w:rsidR="009D60CC" w:rsidRDefault="009D60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ind w:left="720" w:hanging="360"/>
      </w:pPr>
      <w:rPr>
        <w:rFonts w:ascii="Symbol" w:hAnsi="Symbol" w:cs="Symbol" w:hint="default"/>
        <w:b w:val="0"/>
        <w:bCs w:val="0"/>
        <w:i w:val="0"/>
        <w:iCs w:val="0"/>
        <w:strike w:val="0"/>
        <w:color w:val="auto"/>
        <w:sz w:val="24"/>
        <w:szCs w:val="24"/>
        <w:u w:val="none"/>
      </w:rPr>
    </w:lvl>
    <w:lvl w:ilvl="1">
      <w:start w:val="1"/>
      <w:numFmt w:val="bullet"/>
      <w:lvlText w:val=""/>
      <w:lvlJc w:val="left"/>
      <w:pPr>
        <w:ind w:left="1080" w:hanging="360"/>
      </w:pPr>
      <w:rPr>
        <w:rFonts w:ascii="Symbol" w:hAnsi="Symbol" w:cs="Symbol" w:hint="default"/>
        <w:b w:val="0"/>
        <w:bCs w:val="0"/>
        <w:i w:val="0"/>
        <w:iCs w:val="0"/>
        <w:strike w:val="0"/>
        <w:color w:val="auto"/>
        <w:sz w:val="24"/>
        <w:szCs w:val="24"/>
        <w:u w:val="none"/>
      </w:rPr>
    </w:lvl>
    <w:lvl w:ilvl="2">
      <w:start w:val="1"/>
      <w:numFmt w:val="bullet"/>
      <w:lvlText w:val=""/>
      <w:lvlJc w:val="left"/>
      <w:pPr>
        <w:ind w:left="1440" w:hanging="360"/>
      </w:pPr>
      <w:rPr>
        <w:rFonts w:ascii="Symbol" w:hAnsi="Symbol" w:cs="Symbol" w:hint="default"/>
        <w:b w:val="0"/>
        <w:bCs w:val="0"/>
        <w:i w:val="0"/>
        <w:iCs w:val="0"/>
        <w:strike w:val="0"/>
        <w:color w:val="auto"/>
        <w:sz w:val="24"/>
        <w:szCs w:val="24"/>
        <w:u w:val="none"/>
      </w:rPr>
    </w:lvl>
    <w:lvl w:ilvl="3">
      <w:start w:val="1"/>
      <w:numFmt w:val="bullet"/>
      <w:lvlText w:val=""/>
      <w:lvlJc w:val="left"/>
      <w:pPr>
        <w:ind w:left="1800" w:hanging="360"/>
      </w:pPr>
      <w:rPr>
        <w:rFonts w:ascii="Symbol" w:hAnsi="Symbol" w:cs="Symbol" w:hint="default"/>
        <w:b w:val="0"/>
        <w:bCs w:val="0"/>
        <w:i w:val="0"/>
        <w:iCs w:val="0"/>
        <w:strike w:val="0"/>
        <w:color w:val="auto"/>
        <w:sz w:val="24"/>
        <w:szCs w:val="24"/>
        <w:u w:val="none"/>
      </w:rPr>
    </w:lvl>
    <w:lvl w:ilvl="4">
      <w:start w:val="1"/>
      <w:numFmt w:val="bullet"/>
      <w:lvlText w:val=""/>
      <w:lvlJc w:val="left"/>
      <w:pPr>
        <w:ind w:left="2160" w:hanging="360"/>
      </w:pPr>
      <w:rPr>
        <w:rFonts w:ascii="Symbol" w:hAnsi="Symbol" w:cs="Symbol" w:hint="default"/>
        <w:b w:val="0"/>
        <w:bCs w:val="0"/>
        <w:i w:val="0"/>
        <w:iCs w:val="0"/>
        <w:strike w:val="0"/>
        <w:color w:val="auto"/>
        <w:sz w:val="24"/>
        <w:szCs w:val="24"/>
        <w:u w:val="none"/>
      </w:rPr>
    </w:lvl>
    <w:lvl w:ilvl="5">
      <w:start w:val="1"/>
      <w:numFmt w:val="bullet"/>
      <w:lvlText w:val=""/>
      <w:lvlJc w:val="left"/>
      <w:pPr>
        <w:ind w:left="2520" w:hanging="360"/>
      </w:pPr>
      <w:rPr>
        <w:rFonts w:ascii="Symbol" w:hAnsi="Symbol" w:cs="Symbol" w:hint="default"/>
        <w:b w:val="0"/>
        <w:bCs w:val="0"/>
        <w:i w:val="0"/>
        <w:iCs w:val="0"/>
        <w:strike w:val="0"/>
        <w:color w:val="auto"/>
        <w:sz w:val="24"/>
        <w:szCs w:val="24"/>
        <w:u w:val="none"/>
      </w:rPr>
    </w:lvl>
    <w:lvl w:ilvl="6">
      <w:start w:val="1"/>
      <w:numFmt w:val="bullet"/>
      <w:lvlText w:val=""/>
      <w:lvlJc w:val="left"/>
      <w:pPr>
        <w:ind w:left="2880" w:hanging="360"/>
      </w:pPr>
      <w:rPr>
        <w:rFonts w:ascii="Symbol" w:hAnsi="Symbol" w:cs="Symbol" w:hint="default"/>
        <w:b w:val="0"/>
        <w:bCs w:val="0"/>
        <w:i w:val="0"/>
        <w:iCs w:val="0"/>
        <w:strike w:val="0"/>
        <w:color w:val="auto"/>
        <w:sz w:val="24"/>
        <w:szCs w:val="24"/>
        <w:u w:val="none"/>
      </w:rPr>
    </w:lvl>
    <w:lvl w:ilvl="7">
      <w:start w:val="1"/>
      <w:numFmt w:val="bullet"/>
      <w:lvlText w:val=""/>
      <w:lvlJc w:val="left"/>
      <w:pPr>
        <w:ind w:left="3240" w:hanging="360"/>
      </w:pPr>
      <w:rPr>
        <w:rFonts w:ascii="Symbol" w:hAnsi="Symbol" w:cs="Symbol" w:hint="default"/>
        <w:b w:val="0"/>
        <w:bCs w:val="0"/>
        <w:i w:val="0"/>
        <w:iCs w:val="0"/>
        <w:strike w:val="0"/>
        <w:color w:val="auto"/>
        <w:sz w:val="24"/>
        <w:szCs w:val="24"/>
        <w:u w:val="none"/>
      </w:rPr>
    </w:lvl>
    <w:lvl w:ilvl="8">
      <w:start w:val="1"/>
      <w:numFmt w:val="bullet"/>
      <w:lvlText w:val=""/>
      <w:lvlJc w:val="left"/>
      <w:pPr>
        <w:ind w:left="3600" w:hanging="360"/>
      </w:pPr>
      <w:rPr>
        <w:rFonts w:ascii="Symbol" w:hAnsi="Symbol" w:cs="Symbol" w:hint="default"/>
        <w:b w:val="0"/>
        <w:bCs w:val="0"/>
        <w:i w:val="0"/>
        <w:iCs w:val="0"/>
        <w:strike w:val="0"/>
        <w:color w:val="auto"/>
        <w:sz w:val="24"/>
        <w:szCs w:val="24"/>
        <w:u w:val="none"/>
      </w:rPr>
    </w:lvl>
  </w:abstractNum>
  <w:abstractNum w:abstractNumId="1">
    <w:nsid w:val="0FAF6D92"/>
    <w:multiLevelType w:val="hybridMultilevel"/>
    <w:tmpl w:val="3804806A"/>
    <w:lvl w:ilvl="0" w:tplc="52A61E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0536B39"/>
    <w:multiLevelType w:val="hybridMultilevel"/>
    <w:tmpl w:val="73564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054C3A"/>
    <w:multiLevelType w:val="hybridMultilevel"/>
    <w:tmpl w:val="1B166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AA00C0"/>
    <w:multiLevelType w:val="hybridMultilevel"/>
    <w:tmpl w:val="01E88F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D94"/>
    <w:rsid w:val="000D53AF"/>
    <w:rsid w:val="00175120"/>
    <w:rsid w:val="001C495C"/>
    <w:rsid w:val="001E2E4C"/>
    <w:rsid w:val="00284E27"/>
    <w:rsid w:val="002E1ED1"/>
    <w:rsid w:val="00323CF2"/>
    <w:rsid w:val="00555969"/>
    <w:rsid w:val="00605AD8"/>
    <w:rsid w:val="006B45AC"/>
    <w:rsid w:val="00746DEE"/>
    <w:rsid w:val="007A1A25"/>
    <w:rsid w:val="0087204C"/>
    <w:rsid w:val="00877C06"/>
    <w:rsid w:val="008945B6"/>
    <w:rsid w:val="0091715D"/>
    <w:rsid w:val="0095221A"/>
    <w:rsid w:val="009D60CC"/>
    <w:rsid w:val="00A26120"/>
    <w:rsid w:val="00AE535F"/>
    <w:rsid w:val="00B96D94"/>
    <w:rsid w:val="00BE42A2"/>
    <w:rsid w:val="00DB2679"/>
    <w:rsid w:val="00EA5C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C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A5C35"/>
    <w:pPr>
      <w:spacing w:after="0" w:line="240" w:lineRule="auto"/>
    </w:pPr>
  </w:style>
  <w:style w:type="paragraph" w:styleId="Footer">
    <w:name w:val="footer"/>
    <w:basedOn w:val="Normal"/>
    <w:link w:val="FooterChar"/>
    <w:uiPriority w:val="99"/>
    <w:unhideWhenUsed/>
    <w:rsid w:val="00EA5C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5C35"/>
  </w:style>
  <w:style w:type="character" w:customStyle="1" w:styleId="NoSpacingChar">
    <w:name w:val="No Spacing Char"/>
    <w:basedOn w:val="DefaultParagraphFont"/>
    <w:link w:val="NoSpacing"/>
    <w:uiPriority w:val="1"/>
    <w:locked/>
    <w:rsid w:val="00EA5C35"/>
  </w:style>
  <w:style w:type="paragraph" w:styleId="BalloonText">
    <w:name w:val="Balloon Text"/>
    <w:basedOn w:val="Normal"/>
    <w:link w:val="BalloonTextChar"/>
    <w:uiPriority w:val="99"/>
    <w:semiHidden/>
    <w:unhideWhenUsed/>
    <w:rsid w:val="00EA5C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C35"/>
    <w:rPr>
      <w:rFonts w:ascii="Tahoma" w:hAnsi="Tahoma" w:cs="Tahoma"/>
      <w:sz w:val="16"/>
      <w:szCs w:val="16"/>
    </w:rPr>
  </w:style>
  <w:style w:type="paragraph" w:styleId="Header">
    <w:name w:val="header"/>
    <w:basedOn w:val="Normal"/>
    <w:link w:val="HeaderChar"/>
    <w:uiPriority w:val="99"/>
    <w:unhideWhenUsed/>
    <w:rsid w:val="00EA5C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5C35"/>
  </w:style>
  <w:style w:type="paragraph" w:styleId="ListParagraph">
    <w:name w:val="List Paragraph"/>
    <w:basedOn w:val="Normal"/>
    <w:qFormat/>
    <w:rsid w:val="00EA5C35"/>
    <w:pPr>
      <w:ind w:left="720"/>
      <w:contextualSpacing/>
    </w:pPr>
  </w:style>
  <w:style w:type="character" w:styleId="Hyperlink">
    <w:name w:val="Hyperlink"/>
    <w:basedOn w:val="DefaultParagraphFont"/>
    <w:uiPriority w:val="99"/>
    <w:unhideWhenUsed/>
    <w:rsid w:val="006B45AC"/>
    <w:rPr>
      <w:color w:val="0000FF" w:themeColor="hyperlink"/>
      <w:u w:val="single"/>
    </w:rPr>
  </w:style>
  <w:style w:type="character" w:styleId="CommentReference">
    <w:name w:val="annotation reference"/>
    <w:basedOn w:val="DefaultParagraphFont"/>
    <w:uiPriority w:val="99"/>
    <w:semiHidden/>
    <w:unhideWhenUsed/>
    <w:rsid w:val="0091715D"/>
    <w:rPr>
      <w:sz w:val="16"/>
      <w:szCs w:val="16"/>
    </w:rPr>
  </w:style>
  <w:style w:type="paragraph" w:styleId="CommentText">
    <w:name w:val="annotation text"/>
    <w:basedOn w:val="Normal"/>
    <w:link w:val="CommentTextChar"/>
    <w:uiPriority w:val="99"/>
    <w:semiHidden/>
    <w:unhideWhenUsed/>
    <w:rsid w:val="0091715D"/>
    <w:pPr>
      <w:spacing w:line="240" w:lineRule="auto"/>
    </w:pPr>
    <w:rPr>
      <w:sz w:val="20"/>
      <w:szCs w:val="20"/>
    </w:rPr>
  </w:style>
  <w:style w:type="character" w:customStyle="1" w:styleId="CommentTextChar">
    <w:name w:val="Comment Text Char"/>
    <w:basedOn w:val="DefaultParagraphFont"/>
    <w:link w:val="CommentText"/>
    <w:uiPriority w:val="99"/>
    <w:semiHidden/>
    <w:rsid w:val="0091715D"/>
    <w:rPr>
      <w:sz w:val="20"/>
      <w:szCs w:val="20"/>
    </w:rPr>
  </w:style>
  <w:style w:type="paragraph" w:styleId="CommentSubject">
    <w:name w:val="annotation subject"/>
    <w:basedOn w:val="CommentText"/>
    <w:next w:val="CommentText"/>
    <w:link w:val="CommentSubjectChar"/>
    <w:uiPriority w:val="99"/>
    <w:semiHidden/>
    <w:unhideWhenUsed/>
    <w:rsid w:val="0091715D"/>
    <w:rPr>
      <w:b/>
      <w:bCs/>
    </w:rPr>
  </w:style>
  <w:style w:type="character" w:customStyle="1" w:styleId="CommentSubjectChar">
    <w:name w:val="Comment Subject Char"/>
    <w:basedOn w:val="CommentTextChar"/>
    <w:link w:val="CommentSubject"/>
    <w:uiPriority w:val="99"/>
    <w:semiHidden/>
    <w:rsid w:val="0091715D"/>
    <w:rPr>
      <w:b/>
      <w:bCs/>
      <w:sz w:val="20"/>
      <w:szCs w:val="20"/>
    </w:rPr>
  </w:style>
  <w:style w:type="paragraph" w:styleId="NormalWeb">
    <w:name w:val="Normal (Web)"/>
    <w:basedOn w:val="Normal"/>
    <w:uiPriority w:val="99"/>
    <w:semiHidden/>
    <w:unhideWhenUsed/>
    <w:rsid w:val="00323CF2"/>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C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A5C35"/>
    <w:pPr>
      <w:spacing w:after="0" w:line="240" w:lineRule="auto"/>
    </w:pPr>
  </w:style>
  <w:style w:type="paragraph" w:styleId="Footer">
    <w:name w:val="footer"/>
    <w:basedOn w:val="Normal"/>
    <w:link w:val="FooterChar"/>
    <w:uiPriority w:val="99"/>
    <w:unhideWhenUsed/>
    <w:rsid w:val="00EA5C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5C35"/>
  </w:style>
  <w:style w:type="character" w:customStyle="1" w:styleId="NoSpacingChar">
    <w:name w:val="No Spacing Char"/>
    <w:basedOn w:val="DefaultParagraphFont"/>
    <w:link w:val="NoSpacing"/>
    <w:uiPriority w:val="1"/>
    <w:locked/>
    <w:rsid w:val="00EA5C35"/>
  </w:style>
  <w:style w:type="paragraph" w:styleId="BalloonText">
    <w:name w:val="Balloon Text"/>
    <w:basedOn w:val="Normal"/>
    <w:link w:val="BalloonTextChar"/>
    <w:uiPriority w:val="99"/>
    <w:semiHidden/>
    <w:unhideWhenUsed/>
    <w:rsid w:val="00EA5C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C35"/>
    <w:rPr>
      <w:rFonts w:ascii="Tahoma" w:hAnsi="Tahoma" w:cs="Tahoma"/>
      <w:sz w:val="16"/>
      <w:szCs w:val="16"/>
    </w:rPr>
  </w:style>
  <w:style w:type="paragraph" w:styleId="Header">
    <w:name w:val="header"/>
    <w:basedOn w:val="Normal"/>
    <w:link w:val="HeaderChar"/>
    <w:uiPriority w:val="99"/>
    <w:unhideWhenUsed/>
    <w:rsid w:val="00EA5C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5C35"/>
  </w:style>
  <w:style w:type="paragraph" w:styleId="ListParagraph">
    <w:name w:val="List Paragraph"/>
    <w:basedOn w:val="Normal"/>
    <w:qFormat/>
    <w:rsid w:val="00EA5C35"/>
    <w:pPr>
      <w:ind w:left="720"/>
      <w:contextualSpacing/>
    </w:pPr>
  </w:style>
  <w:style w:type="character" w:styleId="Hyperlink">
    <w:name w:val="Hyperlink"/>
    <w:basedOn w:val="DefaultParagraphFont"/>
    <w:uiPriority w:val="99"/>
    <w:unhideWhenUsed/>
    <w:rsid w:val="006B45AC"/>
    <w:rPr>
      <w:color w:val="0000FF" w:themeColor="hyperlink"/>
      <w:u w:val="single"/>
    </w:rPr>
  </w:style>
  <w:style w:type="character" w:styleId="CommentReference">
    <w:name w:val="annotation reference"/>
    <w:basedOn w:val="DefaultParagraphFont"/>
    <w:uiPriority w:val="99"/>
    <w:semiHidden/>
    <w:unhideWhenUsed/>
    <w:rsid w:val="0091715D"/>
    <w:rPr>
      <w:sz w:val="16"/>
      <w:szCs w:val="16"/>
    </w:rPr>
  </w:style>
  <w:style w:type="paragraph" w:styleId="CommentText">
    <w:name w:val="annotation text"/>
    <w:basedOn w:val="Normal"/>
    <w:link w:val="CommentTextChar"/>
    <w:uiPriority w:val="99"/>
    <w:semiHidden/>
    <w:unhideWhenUsed/>
    <w:rsid w:val="0091715D"/>
    <w:pPr>
      <w:spacing w:line="240" w:lineRule="auto"/>
    </w:pPr>
    <w:rPr>
      <w:sz w:val="20"/>
      <w:szCs w:val="20"/>
    </w:rPr>
  </w:style>
  <w:style w:type="character" w:customStyle="1" w:styleId="CommentTextChar">
    <w:name w:val="Comment Text Char"/>
    <w:basedOn w:val="DefaultParagraphFont"/>
    <w:link w:val="CommentText"/>
    <w:uiPriority w:val="99"/>
    <w:semiHidden/>
    <w:rsid w:val="0091715D"/>
    <w:rPr>
      <w:sz w:val="20"/>
      <w:szCs w:val="20"/>
    </w:rPr>
  </w:style>
  <w:style w:type="paragraph" w:styleId="CommentSubject">
    <w:name w:val="annotation subject"/>
    <w:basedOn w:val="CommentText"/>
    <w:next w:val="CommentText"/>
    <w:link w:val="CommentSubjectChar"/>
    <w:uiPriority w:val="99"/>
    <w:semiHidden/>
    <w:unhideWhenUsed/>
    <w:rsid w:val="0091715D"/>
    <w:rPr>
      <w:b/>
      <w:bCs/>
    </w:rPr>
  </w:style>
  <w:style w:type="character" w:customStyle="1" w:styleId="CommentSubjectChar">
    <w:name w:val="Comment Subject Char"/>
    <w:basedOn w:val="CommentTextChar"/>
    <w:link w:val="CommentSubject"/>
    <w:uiPriority w:val="99"/>
    <w:semiHidden/>
    <w:rsid w:val="0091715D"/>
    <w:rPr>
      <w:b/>
      <w:bCs/>
      <w:sz w:val="20"/>
      <w:szCs w:val="20"/>
    </w:rPr>
  </w:style>
  <w:style w:type="paragraph" w:styleId="NormalWeb">
    <w:name w:val="Normal (Web)"/>
    <w:basedOn w:val="Normal"/>
    <w:uiPriority w:val="99"/>
    <w:semiHidden/>
    <w:unhideWhenUsed/>
    <w:rsid w:val="00323CF2"/>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822520">
      <w:bodyDiv w:val="1"/>
      <w:marLeft w:val="0"/>
      <w:marRight w:val="0"/>
      <w:marTop w:val="0"/>
      <w:marBottom w:val="0"/>
      <w:divBdr>
        <w:top w:val="none" w:sz="0" w:space="0" w:color="auto"/>
        <w:left w:val="none" w:sz="0" w:space="0" w:color="auto"/>
        <w:bottom w:val="none" w:sz="0" w:space="0" w:color="auto"/>
        <w:right w:val="none" w:sz="0" w:space="0" w:color="auto"/>
      </w:divBdr>
    </w:div>
    <w:div w:id="1025327818">
      <w:bodyDiv w:val="1"/>
      <w:marLeft w:val="0"/>
      <w:marRight w:val="0"/>
      <w:marTop w:val="0"/>
      <w:marBottom w:val="0"/>
      <w:divBdr>
        <w:top w:val="none" w:sz="0" w:space="0" w:color="auto"/>
        <w:left w:val="none" w:sz="0" w:space="0" w:color="auto"/>
        <w:bottom w:val="none" w:sz="0" w:space="0" w:color="auto"/>
        <w:right w:val="none" w:sz="0" w:space="0" w:color="auto"/>
      </w:divBdr>
    </w:div>
    <w:div w:id="1419056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emf"/><Relationship Id="rId21" Type="http://schemas.openxmlformats.org/officeDocument/2006/relationships/image" Target="media/image12.gif"/><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image" Target="media/image57.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emf"/><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jpeg"/><Relationship Id="rId8" Type="http://schemas.openxmlformats.org/officeDocument/2006/relationships/endnotes" Target="endnotes.xml"/><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fontTable" Target="fontTable.xml"/><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jpeg"/><Relationship Id="rId62" Type="http://schemas.openxmlformats.org/officeDocument/2006/relationships/image" Target="media/image5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gan\Documents\Megan%20PAR%20Docs\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23D94-29D7-4B82-9B0B-D06560CEA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Template>
  <TotalTime>10</TotalTime>
  <Pages>35</Pages>
  <Words>2190</Words>
  <Characters>12486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dc:creator>
  <cp:lastModifiedBy>Megan</cp:lastModifiedBy>
  <cp:revision>4</cp:revision>
  <dcterms:created xsi:type="dcterms:W3CDTF">2013-08-20T15:42:00Z</dcterms:created>
  <dcterms:modified xsi:type="dcterms:W3CDTF">2013-08-21T20:22:00Z</dcterms:modified>
</cp:coreProperties>
</file>